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7835AC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об итогах процедуры реализации № 3-2016-КрФ-ЛЧМ</w:t>
      </w:r>
    </w:p>
    <w:p w:rsidR="00EA5583" w:rsidRPr="00E41BEF" w:rsidRDefault="00EA5583" w:rsidP="00E71F07"/>
    <w:p w:rsidR="00675AC2" w:rsidRPr="00E41BEF" w:rsidRDefault="00675AC2" w:rsidP="00E71F07">
      <w:pPr>
        <w:pStyle w:val="a6"/>
        <w:ind w:right="-1"/>
        <w:rPr>
          <w:b w:val="0"/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D418C6">
        <w:rPr>
          <w:sz w:val="24"/>
          <w:szCs w:val="24"/>
        </w:rPr>
        <w:t>0</w:t>
      </w:r>
      <w:r w:rsidR="004F43E9">
        <w:rPr>
          <w:sz w:val="24"/>
          <w:szCs w:val="24"/>
        </w:rPr>
        <w:t>5</w:t>
      </w:r>
      <w:r w:rsidR="00D418C6">
        <w:rPr>
          <w:sz w:val="24"/>
          <w:szCs w:val="24"/>
        </w:rPr>
        <w:t>.0</w:t>
      </w:r>
      <w:r w:rsidR="00B419DC">
        <w:rPr>
          <w:sz w:val="24"/>
          <w:szCs w:val="24"/>
        </w:rPr>
        <w:t>7</w:t>
      </w:r>
      <w:r w:rsidR="008F24B4" w:rsidRPr="00E41BEF">
        <w:rPr>
          <w:sz w:val="24"/>
          <w:szCs w:val="24"/>
        </w:rPr>
        <w:t>.2016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FF7704" w:rsidRPr="00FF7704" w:rsidRDefault="004F43E9" w:rsidP="00FF7704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поставки лома и отходов </w:t>
      </w:r>
      <w:r>
        <w:rPr>
          <w:i/>
        </w:rPr>
        <w:t>черных</w:t>
      </w:r>
      <w:r w:rsidRPr="002744EC">
        <w:rPr>
          <w:i/>
        </w:rPr>
        <w:t xml:space="preserve"> металлов предприятий Красноярского филиала ООО «Сибирская генерирующая компания» во </w:t>
      </w:r>
      <w:r w:rsidRPr="002744EC">
        <w:rPr>
          <w:i/>
          <w:lang w:val="en-US"/>
        </w:rPr>
        <w:t>II</w:t>
      </w:r>
      <w:r w:rsidRPr="002744EC">
        <w:rPr>
          <w:i/>
        </w:rPr>
        <w:t>-ом полугодие 2016 года 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3</w:t>
      </w:r>
      <w:r w:rsidRPr="000332A7">
        <w:rPr>
          <w:b/>
          <w:i/>
        </w:rPr>
        <w:t>-2016-КрФ-Л</w:t>
      </w:r>
      <w:r>
        <w:rPr>
          <w:b/>
          <w:i/>
        </w:rPr>
        <w:t>Ч</w:t>
      </w:r>
      <w:r w:rsidRPr="000332A7">
        <w:rPr>
          <w:b/>
          <w:i/>
        </w:rPr>
        <w:t>М</w:t>
      </w:r>
      <w:r w:rsidRPr="002744EC">
        <w:rPr>
          <w:i/>
        </w:rPr>
        <w:t>).</w:t>
      </w:r>
    </w:p>
    <w:p w:rsidR="00FF7704" w:rsidRPr="00FF7704" w:rsidRDefault="00FF7704" w:rsidP="00FF7704">
      <w:pPr>
        <w:spacing w:before="120" w:after="120"/>
        <w:contextualSpacing/>
        <w:jc w:val="both"/>
        <w:rPr>
          <w:b/>
        </w:rPr>
      </w:pPr>
    </w:p>
    <w:p w:rsidR="00FF7704" w:rsidRPr="00FF7704" w:rsidRDefault="00FF7704" w:rsidP="00FF7704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FF7704" w:rsidRPr="00FF7704" w:rsidRDefault="00FF7704" w:rsidP="00FF7704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 w:rsidR="000332A7">
        <w:rPr>
          <w:i/>
        </w:rPr>
        <w:t>реализации</w:t>
      </w:r>
      <w:r w:rsidRPr="00FF7704">
        <w:rPr>
          <w:i/>
        </w:rPr>
        <w:t xml:space="preserve">: </w:t>
      </w:r>
      <w:r w:rsidR="000332A7">
        <w:t xml:space="preserve">лом и отходы </w:t>
      </w:r>
      <w:r w:rsidR="004F43E9">
        <w:t>черных</w:t>
      </w:r>
      <w:r w:rsidR="000332A7">
        <w:t xml:space="preserve"> металлов</w:t>
      </w:r>
      <w:r w:rsidRPr="00FF7704">
        <w:t>;</w:t>
      </w:r>
    </w:p>
    <w:p w:rsidR="00FF7704" w:rsidRPr="00FF7704" w:rsidRDefault="00FF7704" w:rsidP="00FF7704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 w:rsidR="000332A7">
        <w:rPr>
          <w:i/>
        </w:rPr>
        <w:t>реализации</w:t>
      </w:r>
      <w:r w:rsidRPr="00FF7704">
        <w:t>: открытый запрос предложений;</w:t>
      </w:r>
    </w:p>
    <w:p w:rsidR="00FF7704" w:rsidRPr="00FF7704" w:rsidRDefault="00FF7704" w:rsidP="00FF7704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план</w:t>
      </w:r>
      <w:r w:rsidR="000332A7">
        <w:t>ы образования ломов цветных и черных металлов предприятий Красноярского филиала ООО «Сибирская генерирующая компания» на второе полугодие 2016 года</w:t>
      </w:r>
      <w:r w:rsidRPr="00FF7704">
        <w:t xml:space="preserve">; </w:t>
      </w:r>
    </w:p>
    <w:p w:rsidR="00FF7704" w:rsidRPr="00FF7704" w:rsidRDefault="00FF7704" w:rsidP="00FF7704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 w:rsidR="000332A7">
        <w:t xml:space="preserve">ая </w:t>
      </w:r>
      <w:r w:rsidR="004F43E9">
        <w:t xml:space="preserve">итоговая </w:t>
      </w:r>
      <w:r w:rsidR="000332A7">
        <w:t>стоимость</w:t>
      </w:r>
      <w:r w:rsidRPr="00FF7704">
        <w:t>;</w:t>
      </w:r>
    </w:p>
    <w:p w:rsidR="00FF7704" w:rsidRPr="00FF7704" w:rsidRDefault="00042F6B" w:rsidP="00FF7704">
      <w:pPr>
        <w:spacing w:before="120" w:after="120"/>
        <w:contextualSpacing/>
        <w:jc w:val="both"/>
      </w:pPr>
      <w:r>
        <w:rPr>
          <w:i/>
        </w:rPr>
        <w:t>Реализуемый</w:t>
      </w:r>
      <w:r w:rsidR="00FF7704" w:rsidRPr="00FF7704">
        <w:rPr>
          <w:i/>
        </w:rPr>
        <w:t xml:space="preserve"> физический объем</w:t>
      </w:r>
      <w:r w:rsidR="00FF7704" w:rsidRPr="00FF7704">
        <w:t xml:space="preserve">: согласно </w:t>
      </w:r>
      <w:r>
        <w:t>Т</w:t>
      </w:r>
      <w:r w:rsidR="00FF7704" w:rsidRPr="00FF7704">
        <w:t>ехническому заданию.</w:t>
      </w:r>
    </w:p>
    <w:p w:rsidR="00FF7704" w:rsidRPr="00FF7704" w:rsidRDefault="00FF7704" w:rsidP="00FF7704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 w:rsidR="004F43E9">
        <w:t>5</w:t>
      </w:r>
      <w:r w:rsidRPr="00FF7704">
        <w:t>, в том числе:</w:t>
      </w:r>
    </w:p>
    <w:p w:rsidR="00FF7704" w:rsidRPr="00FF7704" w:rsidRDefault="00FF7704" w:rsidP="00FF770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 w:rsidR="00042F6B">
        <w:rPr>
          <w:bCs/>
        </w:rPr>
        <w:t>Втормет</w:t>
      </w:r>
      <w:proofErr w:type="spellEnd"/>
      <w:r w:rsidRPr="00FF7704">
        <w:rPr>
          <w:bCs/>
        </w:rPr>
        <w:t>», г. Красноярск;</w:t>
      </w:r>
    </w:p>
    <w:p w:rsidR="00FF7704" w:rsidRPr="00FF7704" w:rsidRDefault="00FF7704" w:rsidP="00FF770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"</w:t>
      </w:r>
      <w:proofErr w:type="spellStart"/>
      <w:r w:rsidR="00042F6B">
        <w:rPr>
          <w:bCs/>
        </w:rPr>
        <w:t>ЕвразияСтройСервис</w:t>
      </w:r>
      <w:proofErr w:type="spellEnd"/>
      <w:r w:rsidRPr="00FF7704">
        <w:rPr>
          <w:bCs/>
        </w:rPr>
        <w:t>", г. К</w:t>
      </w:r>
      <w:r w:rsidR="00042F6B">
        <w:rPr>
          <w:bCs/>
        </w:rPr>
        <w:t>емерово</w:t>
      </w:r>
      <w:r w:rsidRPr="00FF7704">
        <w:rPr>
          <w:bCs/>
        </w:rPr>
        <w:t>;</w:t>
      </w:r>
    </w:p>
    <w:p w:rsidR="00FF7704" w:rsidRPr="00FF7704" w:rsidRDefault="00FF7704" w:rsidP="00FF770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ООО </w:t>
      </w:r>
      <w:r w:rsidR="00042F6B">
        <w:rPr>
          <w:bCs/>
        </w:rPr>
        <w:t xml:space="preserve">ТСК </w:t>
      </w:r>
      <w:r w:rsidRPr="00FF7704">
        <w:rPr>
          <w:bCs/>
        </w:rPr>
        <w:t>«</w:t>
      </w:r>
      <w:proofErr w:type="spellStart"/>
      <w:r w:rsidR="00042F6B">
        <w:rPr>
          <w:bCs/>
        </w:rPr>
        <w:t>КемСнаб</w:t>
      </w:r>
      <w:proofErr w:type="spellEnd"/>
      <w:proofErr w:type="gramStart"/>
      <w:r w:rsidRPr="00FF7704">
        <w:rPr>
          <w:bCs/>
        </w:rPr>
        <w:t>» ,</w:t>
      </w:r>
      <w:proofErr w:type="gramEnd"/>
      <w:r w:rsidRPr="00FF7704">
        <w:rPr>
          <w:bCs/>
        </w:rPr>
        <w:t xml:space="preserve"> г. </w:t>
      </w:r>
      <w:r w:rsidR="00042F6B">
        <w:rPr>
          <w:bCs/>
        </w:rPr>
        <w:t>Новосибирск</w:t>
      </w:r>
      <w:r w:rsidRPr="00FF7704">
        <w:rPr>
          <w:bCs/>
        </w:rPr>
        <w:t>;</w:t>
      </w:r>
    </w:p>
    <w:p w:rsidR="00FF7704" w:rsidRDefault="00FF7704" w:rsidP="00FF770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 w:rsidR="004F43E9">
        <w:rPr>
          <w:bCs/>
        </w:rPr>
        <w:t>Фирма МАТИК</w:t>
      </w:r>
      <w:proofErr w:type="gramStart"/>
      <w:r w:rsidRPr="00FF7704">
        <w:rPr>
          <w:bCs/>
        </w:rPr>
        <w:t>» ,</w:t>
      </w:r>
      <w:proofErr w:type="gramEnd"/>
      <w:r w:rsidRPr="00FF7704">
        <w:rPr>
          <w:bCs/>
        </w:rPr>
        <w:t xml:space="preserve"> г. </w:t>
      </w:r>
      <w:r w:rsidR="004F43E9">
        <w:rPr>
          <w:bCs/>
        </w:rPr>
        <w:t>Красноярск;</w:t>
      </w:r>
    </w:p>
    <w:p w:rsidR="004F43E9" w:rsidRPr="00FF7704" w:rsidRDefault="004F43E9" w:rsidP="00FF7704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«Амадей», </w:t>
      </w:r>
      <w:proofErr w:type="spellStart"/>
      <w:r>
        <w:rPr>
          <w:bCs/>
        </w:rPr>
        <w:t>г.Красноярск</w:t>
      </w:r>
      <w:proofErr w:type="spellEnd"/>
      <w:r>
        <w:rPr>
          <w:bCs/>
        </w:rPr>
        <w:t>.</w:t>
      </w:r>
    </w:p>
    <w:p w:rsidR="00FF7704" w:rsidRDefault="00FF7704" w:rsidP="00FF7704">
      <w:pPr>
        <w:spacing w:before="120" w:after="120"/>
        <w:contextualSpacing/>
        <w:jc w:val="both"/>
      </w:pPr>
    </w:p>
    <w:p w:rsidR="00FF7704" w:rsidRPr="00FF7704" w:rsidRDefault="00FF7704" w:rsidP="00FF7704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FF7704" w:rsidRPr="00FF7704" w:rsidRDefault="00FF7704" w:rsidP="00FF7704">
      <w:pPr>
        <w:spacing w:before="120" w:after="120"/>
        <w:contextualSpacing/>
        <w:jc w:val="both"/>
        <w:rPr>
          <w:bCs/>
        </w:rPr>
      </w:pPr>
      <w:r w:rsidRPr="00FF7704">
        <w:t xml:space="preserve">Признать победителем открытого запроса предложений на право заключения договора </w:t>
      </w:r>
      <w:r w:rsidR="009A0EE0" w:rsidRPr="009A0EE0">
        <w:t xml:space="preserve">поставки лома и отходов </w:t>
      </w:r>
      <w:r w:rsidR="004F43E9">
        <w:t>черных</w:t>
      </w:r>
      <w:r w:rsidR="009A0EE0" w:rsidRPr="009A0EE0">
        <w:t xml:space="preserve"> металлов предприятий Красноярского филиала ООО «Сибирская генерирующая компания» во </w:t>
      </w:r>
      <w:r w:rsidR="009A0EE0" w:rsidRPr="009A0EE0">
        <w:rPr>
          <w:lang w:val="en-US"/>
        </w:rPr>
        <w:t>II</w:t>
      </w:r>
      <w:r w:rsidR="009A0EE0" w:rsidRPr="009A0EE0">
        <w:t>-ом полугодие 2016 года</w:t>
      </w:r>
      <w:r w:rsidRPr="00FF7704">
        <w:t xml:space="preserve"> (</w:t>
      </w:r>
      <w:r w:rsidR="009A0EE0">
        <w:t>Реализация</w:t>
      </w:r>
      <w:r w:rsidRPr="00FF7704">
        <w:t xml:space="preserve"> №</w:t>
      </w:r>
      <w:r w:rsidR="009A0EE0">
        <w:t>4</w:t>
      </w:r>
      <w:r w:rsidRPr="00FF7704">
        <w:t>-2016-КрФ</w:t>
      </w:r>
      <w:r w:rsidR="009A0EE0">
        <w:t>-ЛЦМ</w:t>
      </w:r>
      <w:r w:rsidRPr="00FF7704">
        <w:t xml:space="preserve">) </w:t>
      </w:r>
      <w:r w:rsidRPr="00FF7704">
        <w:rPr>
          <w:bCs/>
        </w:rPr>
        <w:t>ООО «</w:t>
      </w:r>
      <w:proofErr w:type="spellStart"/>
      <w:r w:rsidR="004F43E9">
        <w:rPr>
          <w:bCs/>
        </w:rPr>
        <w:t>Втормет</w:t>
      </w:r>
      <w:proofErr w:type="spellEnd"/>
      <w:r w:rsidRPr="00FF7704">
        <w:rPr>
          <w:bCs/>
        </w:rPr>
        <w:t xml:space="preserve">» (г. </w:t>
      </w:r>
      <w:r w:rsidR="004F43E9">
        <w:rPr>
          <w:bCs/>
        </w:rPr>
        <w:t>Красноярск</w:t>
      </w:r>
      <w:r w:rsidRPr="00FF7704">
        <w:rPr>
          <w:bCs/>
        </w:rPr>
        <w:t xml:space="preserve">, ИНН </w:t>
      </w:r>
      <w:r w:rsidR="004F43E9">
        <w:rPr>
          <w:bCs/>
        </w:rPr>
        <w:t>4217164851</w:t>
      </w:r>
      <w:r w:rsidRPr="00FF7704">
        <w:rPr>
          <w:bCs/>
        </w:rPr>
        <w:t>), на условиях:</w:t>
      </w:r>
    </w:p>
    <w:p w:rsidR="00FF7704" w:rsidRDefault="00FF7704" w:rsidP="00FF770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Стоимость предложения:</w:t>
      </w:r>
    </w:p>
    <w:p w:rsidR="009A0EE0" w:rsidRDefault="009A0EE0" w:rsidP="00FF7704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Лот №1 – </w:t>
      </w:r>
      <w:r w:rsidR="004F43E9">
        <w:rPr>
          <w:bCs/>
        </w:rPr>
        <w:t>370 300,50</w:t>
      </w:r>
      <w:r>
        <w:rPr>
          <w:bCs/>
        </w:rPr>
        <w:t xml:space="preserve"> рублей без НДС,</w:t>
      </w:r>
    </w:p>
    <w:p w:rsidR="009A0EE0" w:rsidRDefault="009A0EE0" w:rsidP="00FF7704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Лот №2 – </w:t>
      </w:r>
      <w:r w:rsidR="004F43E9">
        <w:rPr>
          <w:bCs/>
        </w:rPr>
        <w:t>56</w:t>
      </w:r>
      <w:r w:rsidR="00347E45">
        <w:rPr>
          <w:bCs/>
        </w:rPr>
        <w:t>5</w:t>
      </w:r>
      <w:r w:rsidR="004F43E9">
        <w:rPr>
          <w:bCs/>
        </w:rPr>
        <w:t> </w:t>
      </w:r>
      <w:r w:rsidR="00347E45">
        <w:rPr>
          <w:bCs/>
        </w:rPr>
        <w:t>007</w:t>
      </w:r>
      <w:r w:rsidR="004F43E9">
        <w:rPr>
          <w:bCs/>
        </w:rPr>
        <w:t>,</w:t>
      </w:r>
      <w:r w:rsidR="00347E45">
        <w:rPr>
          <w:bCs/>
        </w:rPr>
        <w:t>75</w:t>
      </w:r>
      <w:r>
        <w:rPr>
          <w:bCs/>
        </w:rPr>
        <w:t xml:space="preserve"> рублей без НДС</w:t>
      </w:r>
      <w:r w:rsidR="004F43E9">
        <w:rPr>
          <w:bCs/>
        </w:rPr>
        <w:t>,</w:t>
      </w:r>
    </w:p>
    <w:p w:rsidR="004F43E9" w:rsidRPr="00FF7704" w:rsidRDefault="004F43E9" w:rsidP="00FF7704">
      <w:pPr>
        <w:spacing w:before="120" w:after="120"/>
        <w:contextualSpacing/>
        <w:jc w:val="both"/>
        <w:rPr>
          <w:bCs/>
        </w:rPr>
      </w:pPr>
      <w:r>
        <w:rPr>
          <w:bCs/>
        </w:rPr>
        <w:t>Лот №3 – 11 397 131,48 рубль без НДС.</w:t>
      </w:r>
    </w:p>
    <w:p w:rsidR="00FF7704" w:rsidRPr="00FF7704" w:rsidRDefault="00FF7704" w:rsidP="00FF770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 w:rsidR="009A0EE0">
        <w:rPr>
          <w:bCs/>
        </w:rPr>
        <w:t>реализации</w:t>
      </w:r>
      <w:r w:rsidRPr="00FF7704">
        <w:rPr>
          <w:bCs/>
        </w:rPr>
        <w:t xml:space="preserve">: </w:t>
      </w:r>
      <w:r w:rsidR="009A0EE0">
        <w:rPr>
          <w:bCs/>
        </w:rPr>
        <w:t>до 31.12.2016г.</w:t>
      </w:r>
    </w:p>
    <w:p w:rsidR="00FF7704" w:rsidRPr="00FF7704" w:rsidRDefault="00FF7704" w:rsidP="00FF770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 w:rsidR="009A0EE0">
        <w:rPr>
          <w:bCs/>
        </w:rPr>
        <w:t>предоплата 100% за каждую партию лома</w:t>
      </w:r>
      <w:r w:rsidRPr="00FF7704">
        <w:rPr>
          <w:bCs/>
        </w:rPr>
        <w:t>;</w:t>
      </w:r>
    </w:p>
    <w:p w:rsidR="00FF7704" w:rsidRPr="00FF7704" w:rsidRDefault="00FF7704" w:rsidP="00FF770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 предложенным проектом договора.</w:t>
      </w:r>
    </w:p>
    <w:p w:rsidR="00A2234D" w:rsidRDefault="00A2234D" w:rsidP="004C5465">
      <w:pPr>
        <w:spacing w:before="120" w:after="120"/>
        <w:contextualSpacing/>
        <w:jc w:val="both"/>
      </w:pPr>
    </w:p>
    <w:p w:rsidR="007835AC" w:rsidRDefault="007835AC" w:rsidP="004C5465">
      <w:pPr>
        <w:spacing w:before="120" w:after="120"/>
        <w:contextualSpacing/>
        <w:jc w:val="both"/>
      </w:pPr>
    </w:p>
    <w:p w:rsidR="005C5299" w:rsidRPr="00A2234D" w:rsidRDefault="00A2234D" w:rsidP="00343A64">
      <w:pPr>
        <w:tabs>
          <w:tab w:val="right" w:pos="9498"/>
        </w:tabs>
        <w:spacing w:before="160"/>
        <w:jc w:val="both"/>
        <w:rPr>
          <w:b/>
        </w:rPr>
      </w:pPr>
      <w:r w:rsidRPr="00A2234D">
        <w:rPr>
          <w:b/>
        </w:rPr>
        <w:t xml:space="preserve">Главный специалист </w:t>
      </w:r>
      <w:proofErr w:type="spellStart"/>
      <w:r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</w:t>
      </w:r>
      <w:bookmarkStart w:id="0" w:name="_GoBack"/>
      <w:bookmarkEnd w:id="0"/>
      <w:r w:rsidR="00343A64" w:rsidRPr="00A2234D">
        <w:rPr>
          <w:b/>
        </w:rPr>
        <w:t xml:space="preserve">                                   </w:t>
      </w:r>
      <w:r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7835AC">
            <w:rPr>
              <w:b/>
              <w:noProof/>
              <w:sz w:val="20"/>
              <w:szCs w:val="20"/>
            </w:rPr>
            <w:t>4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7835AC">
            <w:rPr>
              <w:b/>
              <w:noProof/>
              <w:sz w:val="20"/>
              <w:szCs w:val="20"/>
            </w:rPr>
            <w:t>4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7835AC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AC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3648A2-FCAF-466B-9928-663287780A4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973A621-CDA1-4165-AD2F-577A7D64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2016-07-14T06:54:00Z</dcterms:created>
  <dcterms:modified xsi:type="dcterms:W3CDTF">2016-07-14T06:54:00Z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