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C71ED8" w:rsidRPr="004D53C5" w:rsidRDefault="00C71ED8" w:rsidP="00C71ED8">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ООО «Инвест-Энерго»</w:t>
            </w:r>
          </w:p>
          <w:p w:rsidR="006B5ECF" w:rsidRDefault="00C71ED8" w:rsidP="00C71ED8">
            <w:pPr>
              <w:spacing w:after="360" w:line="240" w:lineRule="auto"/>
              <w:ind w:firstLine="0"/>
              <w:jc w:val="center"/>
            </w:pPr>
            <w:r w:rsidRPr="004D53C5">
              <w:rPr>
                <w:b/>
                <w:sz w:val="40"/>
                <w:szCs w:val="40"/>
              </w:rPr>
              <w:t>Пл-</w:t>
            </w:r>
            <w:r>
              <w:rPr>
                <w:b/>
                <w:sz w:val="40"/>
                <w:szCs w:val="40"/>
              </w:rPr>
              <w:t>ИЭ</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F63AF6" w:rsidRDefault="00F63AF6">
      <w:pPr>
        <w:spacing w:line="240" w:lineRule="auto"/>
        <w:ind w:firstLine="0"/>
        <w:jc w:val="left"/>
        <w:rPr>
          <w:b/>
          <w:color w:val="000000"/>
        </w:rPr>
      </w:pPr>
    </w:p>
    <w:p w:rsidR="00F63AF6" w:rsidRDefault="00F63AF6">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F63AF6" w:rsidRDefault="00F63AF6" w:rsidP="00884398">
      <w:pPr>
        <w:shd w:val="clear" w:color="auto" w:fill="FFFFFF"/>
        <w:tabs>
          <w:tab w:val="left" w:pos="142"/>
          <w:tab w:val="left" w:pos="284"/>
          <w:tab w:val="left" w:pos="567"/>
          <w:tab w:val="left" w:pos="709"/>
          <w:tab w:val="left" w:pos="851"/>
        </w:tabs>
        <w:spacing w:line="240" w:lineRule="auto"/>
        <w:ind w:firstLine="0"/>
      </w:pPr>
      <w:r>
        <w:t xml:space="preserve">4 УТВЕРЖДЕНО </w:t>
      </w:r>
      <w:r w:rsidR="0057660D">
        <w:t>Внеочередным Общим собранием участников. Протокол №1</w:t>
      </w:r>
      <w:r w:rsidR="00C71ED8">
        <w:t xml:space="preserve"> </w:t>
      </w:r>
      <w:r>
        <w:t xml:space="preserve">от </w:t>
      </w:r>
      <w:r w:rsidR="0057660D">
        <w:t>25.10.2018</w:t>
      </w:r>
      <w:r>
        <w:t>.</w:t>
      </w:r>
    </w:p>
    <w:p w:rsidR="006B5ECF" w:rsidRDefault="00BB6D0F" w:rsidP="00884398">
      <w:pPr>
        <w:tabs>
          <w:tab w:val="left" w:pos="709"/>
        </w:tabs>
        <w:spacing w:line="240" w:lineRule="auto"/>
        <w:ind w:firstLine="0"/>
      </w:pPr>
      <w:r>
        <w:t>5</w:t>
      </w:r>
      <w:r w:rsidR="00B54A5A">
        <w:t xml:space="preserve"> </w:t>
      </w:r>
      <w:r w:rsidR="00F91583">
        <w:t xml:space="preserve">РЕДАКЦИЯ </w:t>
      </w:r>
      <w:r w:rsidR="00C71ED8">
        <w:t>2</w:t>
      </w:r>
      <w:r w:rsidR="00F91583">
        <w:t xml:space="preserve">.0 </w:t>
      </w:r>
      <w:r w:rsidR="00884398" w:rsidRPr="00E20A42">
        <w:t xml:space="preserve">ВЗАМЕН </w:t>
      </w:r>
      <w:r w:rsidR="00C71ED8" w:rsidRPr="00C71ED8">
        <w:t>Пл-ИЭ-В5-01</w:t>
      </w:r>
      <w:r w:rsidR="00884398">
        <w:t xml:space="preserve">, </w:t>
      </w:r>
      <w:r w:rsidR="00F91583">
        <w:t>утв.</w:t>
      </w:r>
      <w:r w:rsidR="00884398">
        <w:t xml:space="preserve"> </w:t>
      </w:r>
      <w:r w:rsidR="00F91583">
        <w:t>Р</w:t>
      </w:r>
      <w:r w:rsidR="00884398">
        <w:t xml:space="preserve">ешением единственного </w:t>
      </w:r>
      <w:r w:rsidR="00C71ED8">
        <w:t xml:space="preserve">участника </w:t>
      </w:r>
      <w:r w:rsidR="00884398" w:rsidRPr="00BA6107">
        <w:t xml:space="preserve">от </w:t>
      </w:r>
      <w:r w:rsidR="00C71ED8">
        <w:t>06</w:t>
      </w:r>
      <w:r w:rsidR="00884398">
        <w:t>.06</w:t>
      </w:r>
      <w:r w:rsidR="00884398" w:rsidRPr="00BA6107">
        <w:t>.201</w:t>
      </w:r>
      <w:r w:rsidR="00884398">
        <w:t>8</w:t>
      </w:r>
      <w:r w:rsidR="00884398" w:rsidRPr="00BA6107">
        <w:t>.</w:t>
      </w:r>
    </w:p>
    <w:p w:rsidR="006B5ECF" w:rsidRDefault="006B5ECF">
      <w:pPr>
        <w:spacing w:line="240" w:lineRule="auto"/>
        <w:ind w:firstLine="0"/>
      </w:pP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0B4D10">
              <w:rPr>
                <w:noProof/>
                <w:webHidden/>
              </w:rPr>
              <w:t>3</w:t>
            </w:r>
            <w:r>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0B4D10">
              <w:rPr>
                <w:noProof/>
                <w:webHidden/>
              </w:rPr>
              <w:t>5</w:t>
            </w:r>
            <w:r w:rsidR="006F0959">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0B4D10">
              <w:rPr>
                <w:noProof/>
                <w:webHidden/>
              </w:rPr>
              <w:t>5</w:t>
            </w:r>
            <w:r w:rsidR="006F0959">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0B4D10">
              <w:rPr>
                <w:noProof/>
                <w:webHidden/>
              </w:rPr>
              <w:t>6</w:t>
            </w:r>
            <w:r w:rsidR="006F0959">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0B4D10">
              <w:rPr>
                <w:noProof/>
                <w:webHidden/>
              </w:rPr>
              <w:t>9</w:t>
            </w:r>
            <w:r w:rsidR="006F0959">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0B4D10">
              <w:rPr>
                <w:noProof/>
                <w:webHidden/>
              </w:rPr>
              <w:t>13</w:t>
            </w:r>
            <w:r w:rsidR="006F0959">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0B4D10">
              <w:rPr>
                <w:noProof/>
                <w:webHidden/>
              </w:rPr>
              <w:t>17</w:t>
            </w:r>
            <w:r w:rsidR="006F0959">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0B4D10">
              <w:rPr>
                <w:noProof/>
                <w:webHidden/>
              </w:rPr>
              <w:t>18</w:t>
            </w:r>
            <w:r w:rsidR="006F0959">
              <w:rPr>
                <w:noProof/>
                <w:webHidden/>
              </w:rPr>
              <w:fldChar w:fldCharType="end"/>
            </w:r>
          </w:hyperlink>
        </w:p>
        <w:p w:rsidR="006F0959" w:rsidRDefault="00540858">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0B4D10">
              <w:rPr>
                <w:noProof/>
                <w:webHidden/>
              </w:rPr>
              <w:t>37</w:t>
            </w:r>
            <w:r w:rsidR="006F0959">
              <w:rPr>
                <w:noProof/>
                <w:webHidden/>
              </w:rPr>
              <w:fldChar w:fldCharType="end"/>
            </w:r>
          </w:hyperlink>
        </w:p>
        <w:p w:rsidR="006F0959" w:rsidRDefault="00540858">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0B4D10">
              <w:rPr>
                <w:noProof/>
                <w:webHidden/>
              </w:rPr>
              <w:t>45</w:t>
            </w:r>
            <w:r w:rsidR="006F0959">
              <w:rPr>
                <w:noProof/>
                <w:webHidden/>
              </w:rPr>
              <w:fldChar w:fldCharType="end"/>
            </w:r>
          </w:hyperlink>
        </w:p>
        <w:p w:rsidR="006F0959" w:rsidRDefault="00540858">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0B4D10">
              <w:rPr>
                <w:noProof/>
                <w:webHidden/>
              </w:rPr>
              <w:t>46</w:t>
            </w:r>
            <w:r w:rsidR="006F0959">
              <w:rPr>
                <w:noProof/>
                <w:webHidden/>
              </w:rPr>
              <w:fldChar w:fldCharType="end"/>
            </w:r>
          </w:hyperlink>
        </w:p>
        <w:p w:rsidR="006F0959" w:rsidRDefault="00540858">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0B4D10">
              <w:rPr>
                <w:noProof/>
                <w:webHidden/>
              </w:rPr>
              <w:t>48</w:t>
            </w:r>
            <w:r w:rsidR="006F0959">
              <w:rPr>
                <w:noProof/>
                <w:webHidden/>
              </w:rPr>
              <w:fldChar w:fldCharType="end"/>
            </w:r>
          </w:hyperlink>
        </w:p>
        <w:p w:rsidR="006F0959" w:rsidRDefault="00540858">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0B4D10">
              <w:rPr>
                <w:noProof/>
                <w:webHidden/>
              </w:rPr>
              <w:t>48</w:t>
            </w:r>
            <w:r w:rsidR="006F0959">
              <w:rPr>
                <w:noProof/>
                <w:webHidden/>
              </w:rPr>
              <w:fldChar w:fldCharType="end"/>
            </w:r>
          </w:hyperlink>
        </w:p>
        <w:p w:rsidR="006F0959" w:rsidRDefault="00540858">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0B4D10">
              <w:rPr>
                <w:noProof/>
                <w:webHidden/>
              </w:rPr>
              <w:t>49</w:t>
            </w:r>
            <w:r w:rsidR="006F0959">
              <w:rPr>
                <w:noProof/>
                <w:webHidden/>
              </w:rPr>
              <w:fldChar w:fldCharType="end"/>
            </w:r>
          </w:hyperlink>
        </w:p>
        <w:p w:rsidR="006F0959" w:rsidRDefault="00540858">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0B4D10">
              <w:rPr>
                <w:noProof/>
                <w:webHidden/>
              </w:rPr>
              <w:t>52</w:t>
            </w:r>
            <w:r w:rsidR="006F0959">
              <w:rPr>
                <w:noProof/>
                <w:webHidden/>
              </w:rPr>
              <w:fldChar w:fldCharType="end"/>
            </w:r>
          </w:hyperlink>
        </w:p>
        <w:p w:rsidR="006F0959" w:rsidRDefault="00540858">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0B4D10">
              <w:rPr>
                <w:noProof/>
                <w:webHidden/>
              </w:rPr>
              <w:t>53</w:t>
            </w:r>
            <w:r w:rsidR="006F0959">
              <w:rPr>
                <w:noProof/>
                <w:webHidden/>
              </w:rPr>
              <w:fldChar w:fldCharType="end"/>
            </w:r>
          </w:hyperlink>
        </w:p>
        <w:p w:rsidR="006F0959" w:rsidRDefault="00540858">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0B4D10">
              <w:rPr>
                <w:noProof/>
                <w:webHidden/>
              </w:rPr>
              <w:t>56</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C71ED8">
        <w:t>ООО «Инвест-Энерго»</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lastRenderedPageBreak/>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CC6EC6">
        <w:t>Общим собранием участников</w:t>
      </w:r>
      <w:r>
        <w:t xml:space="preserve"> Общества.</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lastRenderedPageBreak/>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lastRenderedPageBreak/>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 xml:space="preserve">Протоколы, составляемые в ходе закупки, размещаются в ЕИС не позднее чем через </w:t>
      </w:r>
      <w:r>
        <w:lastRenderedPageBreak/>
        <w:t>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lastRenderedPageBreak/>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0B4D10" w:rsidRPr="000B4D10" w:rsidRDefault="000B4D10" w:rsidP="000B4D10">
      <w:pPr>
        <w:pStyle w:val="af6"/>
        <w:numPr>
          <w:ilvl w:val="1"/>
          <w:numId w:val="19"/>
        </w:numPr>
        <w:tabs>
          <w:tab w:val="left" w:pos="0"/>
        </w:tabs>
        <w:ind w:left="0" w:firstLine="0"/>
      </w:pPr>
      <w:r w:rsidRPr="000B4D10">
        <w:t>Описание в документации о конкурентной закупке предмета закупки регламентируется следующими правилами:</w:t>
      </w:r>
    </w:p>
    <w:p w:rsidR="000B4D10" w:rsidRPr="000B4D10" w:rsidRDefault="000B4D10" w:rsidP="000B4D10">
      <w:pPr>
        <w:tabs>
          <w:tab w:val="left" w:pos="0"/>
        </w:tabs>
      </w:pPr>
      <w:r w:rsidRPr="000B4D1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4D10" w:rsidRPr="000B4D10" w:rsidRDefault="000B4D10" w:rsidP="000B4D10">
      <w:pPr>
        <w:tabs>
          <w:tab w:val="left" w:pos="0"/>
        </w:tabs>
      </w:pPr>
      <w:r w:rsidRPr="000B4D1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B4D10" w:rsidRPr="000B4D10" w:rsidRDefault="000B4D10" w:rsidP="000B4D10">
      <w:pPr>
        <w:tabs>
          <w:tab w:val="left" w:pos="0"/>
        </w:tabs>
      </w:pPr>
      <w:r w:rsidRPr="000B4D1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B4D10" w:rsidRPr="000B4D10" w:rsidRDefault="000B4D10" w:rsidP="000B4D10">
      <w:pPr>
        <w:ind w:left="426" w:firstLine="0"/>
      </w:pPr>
      <w:r w:rsidRPr="000B4D1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B4D10" w:rsidRPr="000B4D10" w:rsidRDefault="000B4D10" w:rsidP="000B4D10">
      <w:pPr>
        <w:ind w:left="426" w:firstLine="0"/>
      </w:pPr>
      <w:r w:rsidRPr="000B4D1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4D10" w:rsidRPr="000B4D10" w:rsidRDefault="000B4D10" w:rsidP="000B4D10">
      <w:pPr>
        <w:ind w:left="426" w:firstLine="0"/>
      </w:pPr>
      <w:r w:rsidRPr="000B4D10">
        <w:t>в) закупок товаров, необходимых для исполнения государственного или муниципального контракта;</w:t>
      </w:r>
    </w:p>
    <w:p w:rsidR="000B4D10" w:rsidRDefault="000B4D10" w:rsidP="000B4D10">
      <w:pPr>
        <w:ind w:left="426" w:firstLine="0"/>
      </w:pPr>
      <w:r w:rsidRPr="000B4D10">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w:t>
      </w:r>
      <w:r>
        <w:lastRenderedPageBreak/>
        <w:t>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 xml:space="preserve">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w:t>
      </w:r>
      <w:r>
        <w:lastRenderedPageBreak/>
        <w:t>№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C4482B" w:rsidP="00FC3ED9">
      <w:pPr>
        <w:tabs>
          <w:tab w:val="left" w:pos="709"/>
        </w:tabs>
        <w:ind w:firstLine="0"/>
      </w:pPr>
      <w:r w:rsidRPr="009644F2">
        <w:rPr>
          <w:b/>
        </w:rPr>
        <w:t>5.4.</w:t>
      </w:r>
      <w:r>
        <w:t xml:space="preserve"> </w:t>
      </w:r>
      <w:r w:rsidR="00884B28">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884B28" w:rsidP="00FC3ED9">
      <w:pPr>
        <w:tabs>
          <w:tab w:val="left" w:pos="709"/>
        </w:tabs>
        <w:ind w:firstLine="0"/>
      </w:pPr>
      <w:r w:rsidRPr="009644F2">
        <w:rPr>
          <w:b/>
        </w:rPr>
        <w:t>5.5.</w:t>
      </w:r>
      <w:r>
        <w:t xml:space="preserve"> </w:t>
      </w:r>
      <w:r w:rsidR="00D32B52">
        <w:t xml:space="preserve">  </w:t>
      </w:r>
      <w:r w:rsidR="00B54A5A">
        <w:t xml:space="preserve">Заказчик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lastRenderedPageBreak/>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lastRenderedPageBreak/>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A7725E" w:rsidRPr="00A63EB1" w:rsidRDefault="009B126D" w:rsidP="00A63EB1">
      <w:pPr>
        <w:pStyle w:val="af6"/>
        <w:numPr>
          <w:ilvl w:val="3"/>
          <w:numId w:val="19"/>
        </w:numPr>
        <w:tabs>
          <w:tab w:val="left" w:pos="0"/>
        </w:tabs>
      </w:pPr>
      <w:bookmarkStart w:id="68" w:name="_1jlao46" w:colFirst="0" w:colLast="0"/>
      <w:bookmarkEnd w:id="68"/>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69" w:name="_43ky6rz" w:colFirst="0" w:colLast="0"/>
      <w:bookmarkStart w:id="70" w:name="_2iq8gzs" w:colFirst="0" w:colLast="0"/>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lastRenderedPageBreak/>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w:t>
      </w:r>
      <w:r w:rsidRPr="007616C8">
        <w:lastRenderedPageBreak/>
        <w:t>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осуществляется закупка товаров, работ, услуг, стоимость которых не превышает     500 000,00 (пятьсот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rPr>
          <w:color w:val="000000"/>
        </w:rPr>
        <w:lastRenderedPageBreak/>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w:t>
      </w:r>
      <w:r>
        <w:lastRenderedPageBreak/>
        <w:t>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w:t>
      </w:r>
      <w:r>
        <w:lastRenderedPageBreak/>
        <w:t>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026F5B">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lastRenderedPageBreak/>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со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xml:space="preserve">,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w:t>
      </w:r>
      <w:r w:rsidRPr="00B54A5A">
        <w:rPr>
          <w:b w:val="0"/>
        </w:rPr>
        <w:lastRenderedPageBreak/>
        <w:t>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 xml:space="preserve">закупке. </w:t>
      </w:r>
      <w:r w:rsidR="004147F4" w:rsidRPr="002947B1">
        <w:rPr>
          <w:b w:val="0"/>
        </w:rPr>
        <w:lastRenderedPageBreak/>
        <w:t>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lastRenderedPageBreak/>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0B4D10">
        <w:t xml:space="preserve">ством Российской Федерации в соответствии с частью 10 статьи 3.4 </w:t>
      </w:r>
      <w:r w:rsidR="005E6BF1" w:rsidRPr="000B4D10">
        <w:t>з</w:t>
      </w:r>
      <w:r w:rsidRPr="000B4D10">
        <w:t xml:space="preserve">акона </w:t>
      </w:r>
      <w:r w:rsidR="000B4D10" w:rsidRPr="000B4D10">
        <w:t>223-ФЗ, но не ранее 01.01.2019 г</w:t>
      </w:r>
      <w:r w:rsidRPr="000B4D1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lastRenderedPageBreak/>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E45002" w:rsidRDefault="00B54A5A" w:rsidP="00FC3ED9">
      <w:pPr>
        <w:pStyle w:val="af6"/>
        <w:numPr>
          <w:ilvl w:val="3"/>
          <w:numId w:val="19"/>
        </w:numPr>
        <w:tabs>
          <w:tab w:val="left" w:pos="0"/>
        </w:tabs>
        <w:ind w:left="0" w:firstLine="0"/>
      </w:pPr>
      <w:bookmarkStart w:id="157" w:name="_279ka65" w:colFirst="0" w:colLast="0"/>
      <w:bookmarkEnd w:id="157"/>
      <w:r w:rsidRPr="00E45002">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E45002" w:rsidRDefault="00E56964" w:rsidP="00E56964">
      <w:pPr>
        <w:pStyle w:val="af6"/>
        <w:numPr>
          <w:ilvl w:val="3"/>
          <w:numId w:val="19"/>
        </w:numPr>
        <w:tabs>
          <w:tab w:val="left" w:pos="0"/>
        </w:tabs>
        <w:ind w:left="0" w:firstLine="0"/>
      </w:pPr>
      <w:bookmarkStart w:id="158" w:name="_meukdy" w:colFirst="0" w:colLast="0"/>
      <w:bookmarkEnd w:id="158"/>
      <w:r w:rsidRPr="00E45002">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Pr="00E45002" w:rsidRDefault="00B54A5A" w:rsidP="00FC3ED9">
      <w:pPr>
        <w:pStyle w:val="af6"/>
        <w:numPr>
          <w:ilvl w:val="3"/>
          <w:numId w:val="19"/>
        </w:numPr>
        <w:tabs>
          <w:tab w:val="left" w:pos="0"/>
        </w:tabs>
        <w:ind w:left="0" w:firstLine="0"/>
      </w:pPr>
      <w:r w:rsidRPr="00E45002">
        <w:t>Оценка и сопоставление заявок осуществляется в соответствии с порядком и критериями, определенными в документации</w:t>
      </w:r>
      <w:r w:rsidR="005C6FDB" w:rsidRPr="00E45002">
        <w:t xml:space="preserve"> о конкурентной закупке</w:t>
      </w:r>
      <w:r w:rsidRPr="00E45002">
        <w:t>.</w:t>
      </w:r>
    </w:p>
    <w:p w:rsidR="006B5ECF" w:rsidRPr="00E45002" w:rsidRDefault="00B54A5A" w:rsidP="00FC3ED9">
      <w:pPr>
        <w:pStyle w:val="af6"/>
        <w:numPr>
          <w:ilvl w:val="3"/>
          <w:numId w:val="19"/>
        </w:numPr>
        <w:tabs>
          <w:tab w:val="left" w:pos="0"/>
        </w:tabs>
        <w:ind w:left="0" w:firstLine="0"/>
      </w:pPr>
      <w:r w:rsidRPr="00E45002">
        <w:t xml:space="preserve">Организатор конкурса имеет право объявить в документации о </w:t>
      </w:r>
      <w:r w:rsidR="00FF049F" w:rsidRPr="00E45002">
        <w:t xml:space="preserve">конкурентной закупке о </w:t>
      </w:r>
      <w:r w:rsidRPr="00E45002">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Pr="00E45002" w:rsidRDefault="00B54A5A" w:rsidP="00FC3ED9">
      <w:pPr>
        <w:pStyle w:val="af6"/>
        <w:numPr>
          <w:ilvl w:val="3"/>
          <w:numId w:val="19"/>
        </w:numPr>
        <w:tabs>
          <w:tab w:val="left" w:pos="0"/>
        </w:tabs>
        <w:ind w:left="0" w:firstLine="0"/>
      </w:pPr>
      <w:bookmarkStart w:id="159" w:name="_36ei31r" w:colFirst="0" w:colLast="0"/>
      <w:bookmarkEnd w:id="159"/>
      <w:r w:rsidRPr="00E45002">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E45002">
        <w:t xml:space="preserve"> о конкурентной закупке</w:t>
      </w:r>
      <w:r w:rsidRPr="00E45002">
        <w:t>.</w:t>
      </w:r>
    </w:p>
    <w:p w:rsidR="00223800" w:rsidRPr="000B4D10" w:rsidRDefault="000B4D10" w:rsidP="003F5425">
      <w:pPr>
        <w:pStyle w:val="af6"/>
        <w:numPr>
          <w:ilvl w:val="3"/>
          <w:numId w:val="19"/>
        </w:numPr>
        <w:tabs>
          <w:tab w:val="left" w:pos="0"/>
        </w:tabs>
        <w:ind w:left="0" w:firstLine="0"/>
      </w:pPr>
      <w:r w:rsidRPr="000B4D10">
        <w:t xml:space="preserve">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w:t>
      </w:r>
      <w:r w:rsidRPr="000B4D10">
        <w:lastRenderedPageBreak/>
        <w:t>1 к Положению), а также если ни одна из заявок участников не удовлетворяет требованиям конкурсной документации</w:t>
      </w:r>
      <w:r w:rsidR="003F5425" w:rsidRPr="000B4D10">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w:t>
      </w:r>
      <w:r>
        <w:lastRenderedPageBreak/>
        <w:t xml:space="preserve">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w:t>
      </w:r>
      <w:r>
        <w:lastRenderedPageBreak/>
        <w:t xml:space="preserve">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0B4D10" w:rsidRDefault="000B4D10" w:rsidP="00FC3ED9">
      <w:pPr>
        <w:pStyle w:val="af6"/>
        <w:numPr>
          <w:ilvl w:val="3"/>
          <w:numId w:val="19"/>
        </w:numPr>
        <w:tabs>
          <w:tab w:val="left" w:pos="0"/>
        </w:tabs>
        <w:ind w:left="0" w:firstLine="0"/>
      </w:pPr>
      <w:r w:rsidRPr="000B4D10">
        <w:t xml:space="preserve">Организатор аукциона признает аукцион несостоявшимся: если в аукционе </w:t>
      </w:r>
      <w:r w:rsidRPr="000B4D10">
        <w:lastRenderedPageBreak/>
        <w:t>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0B4D10">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 xml:space="preserve">п.п.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r>
        <w:lastRenderedPageBreak/>
        <w:t xml:space="preserve">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 xml:space="preserve">Запрос предложений заключается в публичном приглашении физических и </w:t>
      </w:r>
      <w:r>
        <w:lastRenderedPageBreak/>
        <w:t>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Default="00587815" w:rsidP="00FC3ED9">
      <w:pPr>
        <w:pStyle w:val="af6"/>
        <w:numPr>
          <w:ilvl w:val="3"/>
          <w:numId w:val="19"/>
        </w:numPr>
        <w:tabs>
          <w:tab w:val="left" w:pos="0"/>
        </w:tabs>
        <w:ind w:left="0" w:firstLine="0"/>
      </w:pPr>
      <w:r>
        <w:lastRenderedPageBreak/>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B4A86">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 xml:space="preserve">п.п.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w:t>
      </w:r>
      <w:r>
        <w:lastRenderedPageBreak/>
        <w:t>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 xml:space="preserve">п.п.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lastRenderedPageBreak/>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4" w:name="_Toc523822123"/>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017FC3" w:rsidP="00FC3ED9">
      <w:pPr>
        <w:pStyle w:val="af6"/>
        <w:numPr>
          <w:ilvl w:val="1"/>
          <w:numId w:val="19"/>
        </w:numPr>
        <w:tabs>
          <w:tab w:val="left" w:pos="0"/>
        </w:tabs>
        <w:ind w:left="0" w:firstLine="0"/>
        <w:rPr>
          <w:b/>
        </w:rPr>
      </w:pPr>
      <w:bookmarkStart w:id="185" w:name="_2hio093" w:colFirst="0" w:colLast="0"/>
      <w:bookmarkEnd w:id="185"/>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6" w:name="_wnyagw" w:colFirst="0" w:colLast="0"/>
      <w:bookmarkEnd w:id="186"/>
      <w:r>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7" w:name="_3gnlt4p" w:colFirst="0" w:colLast="0"/>
      <w:bookmarkEnd w:id="187"/>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8" w:name="_1vsw3ci" w:colFirst="0" w:colLast="0"/>
      <w:bookmarkEnd w:id="188"/>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89" w:name="_4fsjm0b" w:colFirst="0" w:colLast="0"/>
      <w:bookmarkEnd w:id="189"/>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0" w:name="_2uxtw84" w:colFirst="0" w:colLast="0"/>
      <w:bookmarkEnd w:id="190"/>
      <w:r>
        <w:lastRenderedPageBreak/>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1" w:name="_1a346fx" w:colFirst="0" w:colLast="0"/>
      <w:bookmarkEnd w:id="191"/>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2" w:name="_3u2rp3q" w:colFirst="0" w:colLast="0"/>
      <w:bookmarkEnd w:id="19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3" w:name="_2981zbj" w:colFirst="0" w:colLast="0"/>
      <w:bookmarkEnd w:id="193"/>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4" w:name="_odc9jc" w:colFirst="0" w:colLast="0"/>
      <w:bookmarkEnd w:id="194"/>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5" w:name="_38czs75" w:colFirst="0" w:colLast="0"/>
      <w:bookmarkEnd w:id="195"/>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6" w:name="_1nia2ey" w:colFirst="0" w:colLast="0"/>
      <w:bookmarkEnd w:id="196"/>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7" w:name="_47hxl2r" w:colFirst="0" w:colLast="0"/>
      <w:bookmarkEnd w:id="197"/>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8" w:name="_2mn7vak" w:colFirst="0" w:colLast="0"/>
      <w:bookmarkEnd w:id="198"/>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199" w:name="_11si5id" w:colFirst="0" w:colLast="0"/>
      <w:bookmarkEnd w:id="199"/>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0" w:name="_3ls5o66" w:colFirst="0" w:colLast="0"/>
      <w:bookmarkEnd w:id="200"/>
      <w:r>
        <w:t xml:space="preserve">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w:t>
      </w:r>
      <w:r>
        <w:lastRenderedPageBreak/>
        <w:t>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1" w:name="_20xfydz" w:colFirst="0" w:colLast="0"/>
      <w:bookmarkEnd w:id="201"/>
      <w:r>
        <w:t>Т</w:t>
      </w:r>
      <w:r w:rsidR="003F1DB6">
        <w:t xml:space="preserve">ендер в электронной форме осуществляется в порядке, предусмотренном </w:t>
      </w:r>
      <w:r w:rsidR="003F1DB6" w:rsidRPr="00070925">
        <w:t xml:space="preserve">п.п.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540858">
        <w:t>9.3.2</w:t>
      </w:r>
      <w:bookmarkStart w:id="205" w:name="_GoBack"/>
      <w:bookmarkEnd w:id="205"/>
      <w:r w:rsidRPr="00D76CB7">
        <w:t>.</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w:t>
      </w:r>
      <w:r w:rsidRPr="00D76CB7">
        <w:lastRenderedPageBreak/>
        <w:t>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lastRenderedPageBreak/>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lastRenderedPageBreak/>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lastRenderedPageBreak/>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353704">
        <w:t>2</w:t>
      </w:r>
      <w:r>
        <w:t>.</w:t>
      </w:r>
      <w:r w:rsidR="00353704">
        <w:t xml:space="preserve">23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 xml:space="preserve">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w:t>
      </w:r>
      <w:r>
        <w:lastRenderedPageBreak/>
        <w:t>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 xml:space="preserve">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w:t>
      </w:r>
      <w:r>
        <w:lastRenderedPageBreak/>
        <w:t>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 xml:space="preserve">закупке, или победителем которой признается лицо, предложившее наиболее </w:t>
      </w:r>
      <w:r>
        <w:lastRenderedPageBreak/>
        <w:t>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lastRenderedPageBreak/>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lastRenderedPageBreak/>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0B4D10" w:rsidRPr="000B4D10" w:rsidRDefault="000B4D10" w:rsidP="000B4D10">
      <w:pPr>
        <w:pStyle w:val="af6"/>
        <w:numPr>
          <w:ilvl w:val="1"/>
          <w:numId w:val="19"/>
        </w:numPr>
        <w:tabs>
          <w:tab w:val="left" w:pos="0"/>
        </w:tabs>
        <w:ind w:left="0" w:firstLine="0"/>
      </w:pPr>
      <w:bookmarkStart w:id="247" w:name="_Toc523822126"/>
      <w:r w:rsidRPr="000B4D1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lastRenderedPageBreak/>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w:t>
      </w:r>
      <w:r>
        <w:lastRenderedPageBreak/>
        <w:t>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C71ED8">
        <w:t>ООО «Инвест-Энерго»</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w:t>
      </w:r>
      <w: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B412DB" w:rsidRDefault="00B412DB" w:rsidP="00B412DB">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B412DB" w:rsidRPr="00B412DB" w:rsidRDefault="00B412DB" w:rsidP="00FC3ED9"/>
    <w:p w:rsidR="006B5ECF" w:rsidRDefault="006B5ECF" w:rsidP="00FC3ED9">
      <w:pPr>
        <w:pStyle w:val="1"/>
        <w:ind w:left="702"/>
        <w:jc w:val="center"/>
      </w:pPr>
    </w:p>
    <w:p w:rsidR="006B5ECF" w:rsidRDefault="006B5ECF" w:rsidP="00FC3ED9">
      <w:pPr>
        <w:pStyle w:val="1"/>
        <w:ind w:left="702"/>
        <w:jc w:val="center"/>
      </w:pPr>
    </w:p>
    <w:p w:rsidR="006B5ECF" w:rsidRDefault="006B5ECF" w:rsidP="005B47E6"/>
    <w:p w:rsidR="006B5ECF" w:rsidRDefault="006B5ECF" w:rsidP="009F3422"/>
    <w:p w:rsidR="006B5ECF" w:rsidRDefault="006B5ECF"/>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8307ED"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8307ED" w:rsidRDefault="008307ED"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307ED" w:rsidRDefault="008307E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8307ED" w:rsidRDefault="008307E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8307ED"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8307ED" w:rsidRDefault="008307ED"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307ED" w:rsidRDefault="008307ED"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8307ED" w:rsidRDefault="008307E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8307ED" w:rsidRDefault="008307E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8307ED" w:rsidTr="00327724">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Документация о конкурентной закупке /закупочная документация – введены требования к документации о конкурентной закупке/требования к закупочной документации  в прежней редакции в соответствии с  вступившими с 01.07.2018 в силу изменениями  закона 223-ФЗ</w:t>
            </w:r>
          </w:p>
        </w:tc>
      </w:tr>
      <w:tr w:rsidR="008307ED" w:rsidTr="00327724">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введены  способы: конкурентная закупка  и неконкурентная закупка в соответствии с  вступившими с 01.07.2018 в силу изменениями  закона 223-ФЗ</w:t>
            </w:r>
          </w:p>
        </w:tc>
      </w:tr>
      <w:tr w:rsidR="008307ED" w:rsidTr="00327724">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Порядок исполнения конкурентных процедур закупок – регламентировано порядок исполнения конкурентных процедур  закупок в соответствии с  вступившими с 01.07.2018 в силу изменениями  закона 223-ФЗ</w:t>
            </w:r>
          </w:p>
        </w:tc>
      </w:tr>
      <w:tr w:rsidR="008307ED" w:rsidTr="00327724">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процедур  закупок </w:t>
            </w:r>
          </w:p>
        </w:tc>
      </w:tr>
      <w:tr w:rsidR="008307ED"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8307ED"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8307ED"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left"/>
            </w:pPr>
          </w:p>
        </w:tc>
      </w:tr>
      <w:tr w:rsidR="008307ED"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firstLine="0"/>
              <w:jc w:val="left"/>
            </w:pPr>
          </w:p>
        </w:tc>
      </w:tr>
      <w:tr w:rsidR="008307ED" w:rsidTr="00327724">
        <w:trPr>
          <w:trHeight w:val="20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307ED"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8307ED" w:rsidRDefault="008307E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307ED" w:rsidRDefault="008307E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307ED" w:rsidRDefault="008307ED"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9493" w:type="dxa"/>
        <w:tblLook w:val="04A0" w:firstRow="1" w:lastRow="0" w:firstColumn="1" w:lastColumn="0" w:noHBand="0" w:noVBand="1"/>
      </w:tblPr>
      <w:tblGrid>
        <w:gridCol w:w="881"/>
        <w:gridCol w:w="6222"/>
        <w:gridCol w:w="10"/>
        <w:gridCol w:w="2380"/>
      </w:tblGrid>
      <w:tr w:rsidR="00C71ED8" w:rsidRPr="00C71ED8" w:rsidTr="00C71ED8">
        <w:trPr>
          <w:trHeight w:val="708"/>
        </w:trPr>
        <w:tc>
          <w:tcPr>
            <w:tcW w:w="881"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jc w:val="center"/>
              <w:rPr>
                <w:sz w:val="22"/>
                <w:szCs w:val="22"/>
              </w:rPr>
            </w:pPr>
            <w:r w:rsidRPr="00C71ED8">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jc w:val="center"/>
              <w:rPr>
                <w:sz w:val="22"/>
                <w:szCs w:val="22"/>
              </w:rPr>
            </w:pPr>
            <w:r w:rsidRPr="00C71ED8">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jc w:val="center"/>
              <w:rPr>
                <w:sz w:val="22"/>
                <w:szCs w:val="22"/>
              </w:rPr>
            </w:pPr>
            <w:r w:rsidRPr="00C71ED8">
              <w:rPr>
                <w:b/>
                <w:sz w:val="22"/>
                <w:szCs w:val="22"/>
              </w:rPr>
              <w:t>Обоснование включения в соответствии с положениями Налогового кодекса</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Подп. 1, 3, 7 и 8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«ТеплоЭнергоСтрой»</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«Предприятие ремонта и строительства»</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«Информационные технологии и связь»</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«Первая энергосервисная компания»</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«СИБЭКО – Проект»</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7 и 8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7 и 8 п. 2 Ст. 105.1.</w:t>
            </w:r>
          </w:p>
        </w:tc>
      </w:tr>
      <w:tr w:rsidR="00C71ED8" w:rsidRPr="00C71ED8" w:rsidTr="00C71ED8">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Акционерное общество «Центр инструментального контроля»</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Открытое акционерное общество «</w:t>
            </w:r>
            <w:r w:rsidRPr="00C71ED8">
              <w:rPr>
                <w:bCs/>
                <w:iCs/>
                <w:sz w:val="22"/>
                <w:szCs w:val="22"/>
              </w:rPr>
              <w:t>Новосибирскгортеплоэнерго</w:t>
            </w:r>
            <w:r w:rsidRPr="00C71ED8">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rPr>
                <w:sz w:val="22"/>
                <w:szCs w:val="22"/>
              </w:rPr>
            </w:pPr>
            <w:r w:rsidRPr="00C71ED8">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15</w:t>
            </w:r>
          </w:p>
        </w:tc>
        <w:tc>
          <w:tcPr>
            <w:tcW w:w="6222" w:type="dxa"/>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rPr>
                <w:sz w:val="22"/>
                <w:szCs w:val="22"/>
              </w:rPr>
            </w:pPr>
            <w:r w:rsidRPr="00C71ED8">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rPr>
                <w:sz w:val="22"/>
                <w:szCs w:val="22"/>
              </w:rPr>
            </w:pPr>
            <w:r w:rsidRPr="00C71ED8">
              <w:rPr>
                <w:sz w:val="22"/>
                <w:szCs w:val="22"/>
              </w:rPr>
              <w:t xml:space="preserve">Подп. 1, 7 п. 2 Ст. 105.1. </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«Сибирская автотранспортная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ind w:firstLine="34"/>
              <w:rPr>
                <w:sz w:val="22"/>
                <w:szCs w:val="22"/>
              </w:rPr>
            </w:pPr>
            <w:r w:rsidRPr="00C71ED8">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 xml:space="preserve">Общество с ограниченной ответственностью «Заискитимская водогрейная котельная» </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lastRenderedPageBreak/>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ind w:firstLine="16"/>
              <w:rPr>
                <w:sz w:val="22"/>
                <w:szCs w:val="22"/>
              </w:rPr>
            </w:pPr>
            <w:r w:rsidRPr="00C71ED8">
              <w:rPr>
                <w:sz w:val="22"/>
                <w:szCs w:val="22"/>
              </w:rPr>
              <w:t>Подп. 1, 3, 7 и 8 п. 2 Ст. 105.1.</w:t>
            </w:r>
          </w:p>
        </w:tc>
      </w:tr>
      <w:tr w:rsidR="00C71ED8" w:rsidRPr="00C71ED8" w:rsidTr="00C71ED8">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rPr>
                <w:sz w:val="22"/>
                <w:szCs w:val="22"/>
              </w:rPr>
            </w:pPr>
            <w:r w:rsidRPr="00C71ED8">
              <w:rPr>
                <w:sz w:val="22"/>
                <w:szCs w:val="22"/>
              </w:rPr>
              <w:t>Подп. 1, 3, 7 и 8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45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71ED8" w:rsidRPr="00C71ED8" w:rsidRDefault="00C71ED8" w:rsidP="003C5022">
            <w:pPr>
              <w:rPr>
                <w:sz w:val="22"/>
                <w:szCs w:val="22"/>
              </w:rPr>
            </w:pPr>
            <w:r w:rsidRPr="00C71ED8">
              <w:rPr>
                <w:sz w:val="22"/>
                <w:szCs w:val="22"/>
              </w:rPr>
              <w:t>Подп. 1, 3 п. 2 Ст. 105.1.</w:t>
            </w:r>
          </w:p>
        </w:tc>
      </w:tr>
      <w:tr w:rsidR="00C71ED8" w:rsidRPr="00C71ED8" w:rsidTr="00C71ED8">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jc w:val="center"/>
              <w:rPr>
                <w:sz w:val="22"/>
                <w:szCs w:val="22"/>
              </w:rPr>
            </w:pPr>
            <w:r w:rsidRPr="00C71ED8">
              <w:rPr>
                <w:sz w:val="22"/>
                <w:szCs w:val="22"/>
              </w:rPr>
              <w:t>46</w:t>
            </w:r>
          </w:p>
        </w:tc>
        <w:tc>
          <w:tcPr>
            <w:tcW w:w="6222" w:type="dxa"/>
            <w:tcBorders>
              <w:top w:val="single" w:sz="4" w:space="0" w:color="auto"/>
              <w:left w:val="single" w:sz="4" w:space="0" w:color="auto"/>
              <w:bottom w:val="single" w:sz="4" w:space="0" w:color="auto"/>
              <w:right w:val="single" w:sz="4" w:space="0" w:color="auto"/>
            </w:tcBorders>
            <w:vAlign w:val="center"/>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C71ED8" w:rsidRPr="00C71ED8" w:rsidRDefault="00C71ED8" w:rsidP="003C5022">
            <w:pPr>
              <w:rPr>
                <w:sz w:val="22"/>
                <w:szCs w:val="22"/>
              </w:rPr>
            </w:pPr>
            <w:r w:rsidRPr="00C71ED8">
              <w:rPr>
                <w:sz w:val="22"/>
                <w:szCs w:val="22"/>
              </w:rPr>
              <w:t>Подп. 1, 3, 7 и 8 п. 2 Ст. 105.1.</w:t>
            </w:r>
          </w:p>
        </w:tc>
      </w:tr>
      <w:tr w:rsidR="00C71ED8" w:rsidRPr="00C71ED8" w:rsidTr="00C71ED8">
        <w:trPr>
          <w:trHeight w:val="606"/>
        </w:trPr>
        <w:tc>
          <w:tcPr>
            <w:tcW w:w="881" w:type="dxa"/>
            <w:vAlign w:val="center"/>
          </w:tcPr>
          <w:p w:rsidR="00C71ED8" w:rsidRPr="00C71ED8" w:rsidRDefault="00C71ED8" w:rsidP="003C5022">
            <w:pPr>
              <w:jc w:val="center"/>
              <w:rPr>
                <w:sz w:val="22"/>
                <w:szCs w:val="22"/>
              </w:rPr>
            </w:pPr>
            <w:r w:rsidRPr="00C71ED8">
              <w:rPr>
                <w:sz w:val="22"/>
                <w:szCs w:val="22"/>
              </w:rPr>
              <w:t>47</w:t>
            </w:r>
          </w:p>
        </w:tc>
        <w:tc>
          <w:tcPr>
            <w:tcW w:w="6222" w:type="dxa"/>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 xml:space="preserve">Общество с ограниченной ответственностью «Крастерм» </w:t>
            </w:r>
            <w:r w:rsidRPr="00C71ED8">
              <w:rPr>
                <w:sz w:val="22"/>
                <w:szCs w:val="22"/>
              </w:rPr>
              <w:br/>
            </w:r>
          </w:p>
        </w:tc>
        <w:tc>
          <w:tcPr>
            <w:tcW w:w="2390" w:type="dxa"/>
            <w:gridSpan w:val="2"/>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Подп. 1, 3 п. 2 Ст. 105.1</w:t>
            </w:r>
          </w:p>
        </w:tc>
      </w:tr>
      <w:tr w:rsidR="00C71ED8" w:rsidRPr="00C71ED8" w:rsidTr="00C71ED8">
        <w:trPr>
          <w:trHeight w:val="606"/>
        </w:trPr>
        <w:tc>
          <w:tcPr>
            <w:tcW w:w="881" w:type="dxa"/>
            <w:vAlign w:val="center"/>
          </w:tcPr>
          <w:p w:rsidR="00C71ED8" w:rsidRPr="00C71ED8" w:rsidRDefault="00C71ED8" w:rsidP="003C5022">
            <w:pPr>
              <w:jc w:val="center"/>
              <w:rPr>
                <w:sz w:val="22"/>
                <w:szCs w:val="22"/>
              </w:rPr>
            </w:pPr>
            <w:r w:rsidRPr="00C71ED8">
              <w:rPr>
                <w:sz w:val="22"/>
                <w:szCs w:val="22"/>
              </w:rPr>
              <w:t>48</w:t>
            </w:r>
          </w:p>
        </w:tc>
        <w:tc>
          <w:tcPr>
            <w:tcW w:w="6222" w:type="dxa"/>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 xml:space="preserve">Общество с ограниченной ответственностью «Меркурий» </w:t>
            </w:r>
            <w:r w:rsidRPr="00C71ED8">
              <w:rPr>
                <w:sz w:val="22"/>
                <w:szCs w:val="22"/>
              </w:rPr>
              <w:br/>
            </w:r>
          </w:p>
        </w:tc>
        <w:tc>
          <w:tcPr>
            <w:tcW w:w="2390" w:type="dxa"/>
            <w:gridSpan w:val="2"/>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Подп. 1, 3 п. 2 Ст. 105.1</w:t>
            </w:r>
          </w:p>
        </w:tc>
      </w:tr>
      <w:tr w:rsidR="00C71ED8" w:rsidRPr="00C71ED8" w:rsidTr="00C71ED8">
        <w:trPr>
          <w:trHeight w:val="606"/>
        </w:trPr>
        <w:tc>
          <w:tcPr>
            <w:tcW w:w="881" w:type="dxa"/>
            <w:vAlign w:val="center"/>
          </w:tcPr>
          <w:p w:rsidR="00C71ED8" w:rsidRPr="00C71ED8" w:rsidRDefault="00C71ED8" w:rsidP="003C5022">
            <w:pPr>
              <w:jc w:val="center"/>
              <w:rPr>
                <w:sz w:val="22"/>
                <w:szCs w:val="22"/>
              </w:rPr>
            </w:pPr>
            <w:r>
              <w:rPr>
                <w:sz w:val="22"/>
                <w:szCs w:val="22"/>
              </w:rPr>
              <w:t>49</w:t>
            </w:r>
          </w:p>
        </w:tc>
        <w:tc>
          <w:tcPr>
            <w:tcW w:w="6222" w:type="dxa"/>
            <w:hideMark/>
          </w:tcPr>
          <w:p w:rsidR="00C71ED8" w:rsidRPr="00C71ED8" w:rsidRDefault="00C71ED8" w:rsidP="003C5022">
            <w:pPr>
              <w:ind w:firstLine="4"/>
              <w:rPr>
                <w:rFonts w:eastAsiaTheme="minorHAnsi"/>
                <w:sz w:val="22"/>
                <w:szCs w:val="22"/>
              </w:rPr>
            </w:pPr>
            <w:r w:rsidRPr="00C71ED8">
              <w:rPr>
                <w:sz w:val="22"/>
                <w:szCs w:val="22"/>
              </w:rPr>
              <w:t xml:space="preserve">Общество с ограниченной ответственностью «Тепло» </w:t>
            </w:r>
            <w:r w:rsidRPr="00C71ED8">
              <w:rPr>
                <w:sz w:val="22"/>
                <w:szCs w:val="22"/>
              </w:rPr>
              <w:br/>
            </w:r>
          </w:p>
        </w:tc>
        <w:tc>
          <w:tcPr>
            <w:tcW w:w="2390" w:type="dxa"/>
            <w:gridSpan w:val="2"/>
            <w:hideMark/>
          </w:tcPr>
          <w:p w:rsidR="00C71ED8" w:rsidRPr="00C71ED8" w:rsidRDefault="00C71ED8" w:rsidP="003C5022">
            <w:pPr>
              <w:ind w:firstLine="16"/>
              <w:rPr>
                <w:sz w:val="22"/>
                <w:szCs w:val="22"/>
                <w:lang w:eastAsia="en-US"/>
              </w:rPr>
            </w:pPr>
            <w:r w:rsidRPr="00C71ED8">
              <w:rPr>
                <w:sz w:val="22"/>
                <w:szCs w:val="22"/>
              </w:rPr>
              <w:t>Подп. 1, 3 п. 2 Ст. 105.1.</w:t>
            </w:r>
          </w:p>
        </w:tc>
      </w:tr>
      <w:tr w:rsidR="00C71ED8" w:rsidRPr="00C71ED8" w:rsidTr="00C71ED8">
        <w:trPr>
          <w:trHeight w:val="606"/>
        </w:trPr>
        <w:tc>
          <w:tcPr>
            <w:tcW w:w="881" w:type="dxa"/>
            <w:vAlign w:val="center"/>
          </w:tcPr>
          <w:p w:rsidR="00C71ED8" w:rsidRPr="00C71ED8" w:rsidRDefault="00C71ED8" w:rsidP="003C5022">
            <w:pPr>
              <w:jc w:val="center"/>
              <w:rPr>
                <w:sz w:val="22"/>
                <w:szCs w:val="22"/>
              </w:rPr>
            </w:pPr>
            <w:r>
              <w:rPr>
                <w:sz w:val="22"/>
                <w:szCs w:val="22"/>
              </w:rPr>
              <w:t>50</w:t>
            </w:r>
          </w:p>
        </w:tc>
        <w:tc>
          <w:tcPr>
            <w:tcW w:w="6222" w:type="dxa"/>
            <w:hideMark/>
          </w:tcPr>
          <w:p w:rsidR="00C71ED8" w:rsidRPr="00C71ED8" w:rsidRDefault="00C71ED8" w:rsidP="003C5022">
            <w:pPr>
              <w:ind w:firstLine="4"/>
              <w:rPr>
                <w:rFonts w:eastAsiaTheme="minorHAnsi"/>
                <w:sz w:val="22"/>
                <w:szCs w:val="22"/>
              </w:rPr>
            </w:pPr>
            <w:r w:rsidRPr="00C71ED8">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C71ED8" w:rsidRPr="00C71ED8" w:rsidRDefault="00C71ED8" w:rsidP="003C5022">
            <w:pPr>
              <w:ind w:firstLine="16"/>
              <w:rPr>
                <w:sz w:val="22"/>
                <w:szCs w:val="22"/>
                <w:lang w:eastAsia="en-US"/>
              </w:rPr>
            </w:pPr>
            <w:r w:rsidRPr="00C71ED8">
              <w:rPr>
                <w:sz w:val="22"/>
                <w:szCs w:val="22"/>
              </w:rPr>
              <w:t>Подп. 1, 3 п. 2 Ст. 105.1.</w:t>
            </w:r>
          </w:p>
        </w:tc>
      </w:tr>
      <w:tr w:rsidR="00C71ED8" w:rsidRPr="00C71ED8" w:rsidTr="00C71ED8">
        <w:trPr>
          <w:trHeight w:val="606"/>
        </w:trPr>
        <w:tc>
          <w:tcPr>
            <w:tcW w:w="881" w:type="dxa"/>
            <w:vAlign w:val="center"/>
          </w:tcPr>
          <w:p w:rsidR="00C71ED8" w:rsidRPr="00C71ED8" w:rsidRDefault="00C71ED8" w:rsidP="003C5022">
            <w:pPr>
              <w:jc w:val="center"/>
              <w:rPr>
                <w:sz w:val="22"/>
                <w:szCs w:val="22"/>
              </w:rPr>
            </w:pPr>
            <w:r>
              <w:rPr>
                <w:sz w:val="22"/>
                <w:szCs w:val="22"/>
              </w:rPr>
              <w:t>51</w:t>
            </w:r>
          </w:p>
        </w:tc>
        <w:tc>
          <w:tcPr>
            <w:tcW w:w="6222" w:type="dxa"/>
            <w:hideMark/>
          </w:tcPr>
          <w:p w:rsidR="00C71ED8" w:rsidRPr="00C71ED8" w:rsidRDefault="00C71ED8" w:rsidP="003C5022">
            <w:pPr>
              <w:ind w:firstLine="4"/>
              <w:rPr>
                <w:rFonts w:eastAsiaTheme="minorHAnsi"/>
                <w:sz w:val="22"/>
                <w:szCs w:val="22"/>
              </w:rPr>
            </w:pPr>
            <w:r w:rsidRPr="00C71ED8">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C71ED8" w:rsidRPr="00C71ED8" w:rsidRDefault="00C71ED8" w:rsidP="003C5022">
            <w:pPr>
              <w:ind w:firstLine="16"/>
              <w:rPr>
                <w:sz w:val="22"/>
                <w:szCs w:val="22"/>
                <w:lang w:eastAsia="en-US"/>
              </w:rPr>
            </w:pPr>
            <w:r w:rsidRPr="00C71ED8">
              <w:rPr>
                <w:sz w:val="22"/>
                <w:szCs w:val="22"/>
              </w:rPr>
              <w:t>Подп. 1, 3 п. 2 Ст. 105.1.</w:t>
            </w:r>
          </w:p>
        </w:tc>
      </w:tr>
      <w:tr w:rsidR="00C71ED8" w:rsidRPr="00C71ED8" w:rsidTr="00C71ED8">
        <w:trPr>
          <w:trHeight w:val="606"/>
        </w:trPr>
        <w:tc>
          <w:tcPr>
            <w:tcW w:w="881" w:type="dxa"/>
            <w:vAlign w:val="center"/>
          </w:tcPr>
          <w:p w:rsidR="00C71ED8" w:rsidRPr="00C71ED8" w:rsidRDefault="00C71ED8" w:rsidP="003C5022">
            <w:pPr>
              <w:jc w:val="center"/>
              <w:rPr>
                <w:sz w:val="22"/>
                <w:szCs w:val="22"/>
              </w:rPr>
            </w:pPr>
            <w:r>
              <w:rPr>
                <w:sz w:val="22"/>
                <w:szCs w:val="22"/>
              </w:rPr>
              <w:t>52</w:t>
            </w:r>
          </w:p>
        </w:tc>
        <w:tc>
          <w:tcPr>
            <w:tcW w:w="6222" w:type="dxa"/>
            <w:vAlign w:val="center"/>
          </w:tcPr>
          <w:p w:rsidR="00C71ED8" w:rsidRPr="00C71ED8" w:rsidRDefault="00C71ED8" w:rsidP="003C5022">
            <w:pPr>
              <w:tabs>
                <w:tab w:val="left" w:pos="108"/>
                <w:tab w:val="left" w:pos="142"/>
                <w:tab w:val="left" w:pos="339"/>
              </w:tabs>
              <w:autoSpaceDE w:val="0"/>
              <w:autoSpaceDN w:val="0"/>
              <w:adjustRightInd w:val="0"/>
              <w:spacing w:before="40" w:after="40" w:line="228" w:lineRule="auto"/>
              <w:rPr>
                <w:sz w:val="22"/>
                <w:szCs w:val="22"/>
              </w:rPr>
            </w:pPr>
            <w:r w:rsidRPr="00C71ED8">
              <w:rPr>
                <w:sz w:val="22"/>
                <w:szCs w:val="22"/>
              </w:rPr>
              <w:t xml:space="preserve">Акционерное общество «Автотранспортное предприятие» </w:t>
            </w:r>
          </w:p>
        </w:tc>
        <w:tc>
          <w:tcPr>
            <w:tcW w:w="2390" w:type="dxa"/>
            <w:gridSpan w:val="2"/>
          </w:tcPr>
          <w:p w:rsidR="00C71ED8" w:rsidRPr="00C71ED8" w:rsidRDefault="00C71ED8" w:rsidP="003C5022">
            <w:pPr>
              <w:ind w:firstLine="16"/>
              <w:rPr>
                <w:sz w:val="22"/>
                <w:szCs w:val="22"/>
              </w:rPr>
            </w:pPr>
            <w:r w:rsidRPr="00C71ED8">
              <w:rPr>
                <w:sz w:val="22"/>
                <w:szCs w:val="22"/>
              </w:rPr>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lastRenderedPageBreak/>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w:t>
      </w:r>
      <w:r>
        <w:rPr>
          <w:color w:val="000000"/>
        </w:rPr>
        <w:lastRenderedPageBreak/>
        <w:t xml:space="preserve">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lastRenderedPageBreak/>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FC3ED9">
            <w:pPr>
              <w:ind w:firstLine="0"/>
              <w:rPr>
                <w:sz w:val="20"/>
                <w:szCs w:val="20"/>
              </w:rPr>
            </w:pPr>
            <w:r>
              <w:rPr>
                <w:sz w:val="20"/>
                <w:szCs w:val="20"/>
              </w:rPr>
              <w:t xml:space="preserve">Является </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 xml:space="preserve">задания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 xml:space="preserve">3.1.2 Данный метод применяют, когда предложения Участников закупки достаточно </w:t>
      </w:r>
      <w:r>
        <w:rPr>
          <w:color w:val="000000"/>
        </w:rPr>
        <w:lastRenderedPageBreak/>
        <w:t>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w:t>
            </w:r>
            <w:r>
              <w:rPr>
                <w:sz w:val="20"/>
                <w:szCs w:val="20"/>
              </w:rPr>
              <w:lastRenderedPageBreak/>
              <w:t xml:space="preserve">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lastRenderedPageBreak/>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lastRenderedPageBreak/>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lastRenderedPageBreak/>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lastRenderedPageBreak/>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lastRenderedPageBreak/>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77" w:rsidRDefault="00AA3377">
      <w:pPr>
        <w:spacing w:line="240" w:lineRule="auto"/>
      </w:pPr>
      <w:r>
        <w:separator/>
      </w:r>
    </w:p>
  </w:endnote>
  <w:endnote w:type="continuationSeparator" w:id="0">
    <w:p w:rsidR="00AA3377" w:rsidRDefault="00AA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77" w:rsidRDefault="00AA3377">
      <w:pPr>
        <w:spacing w:line="240" w:lineRule="auto"/>
      </w:pPr>
      <w:r>
        <w:separator/>
      </w:r>
    </w:p>
  </w:footnote>
  <w:footnote w:type="continuationSeparator" w:id="0">
    <w:p w:rsidR="00AA3377" w:rsidRDefault="00AA33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4B" w:rsidRDefault="00F8084B">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F8084B">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F8084B" w:rsidRDefault="00C71ED8">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C71ED8">
            <w:rPr>
              <w:color w:val="000000"/>
              <w:sz w:val="20"/>
              <w:szCs w:val="20"/>
            </w:rPr>
            <w:t>Пл-ИЭ-В5-01</w:t>
          </w:r>
        </w:p>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C71ED8" w:rsidRPr="00C71ED8">
            <w:rPr>
              <w:color w:val="000000"/>
              <w:sz w:val="20"/>
              <w:szCs w:val="20"/>
            </w:rPr>
            <w:t>ООО «Инвест-Энерго»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540858">
            <w:rPr>
              <w:noProof/>
              <w:color w:val="000000"/>
              <w:sz w:val="20"/>
              <w:szCs w:val="20"/>
            </w:rPr>
            <w:t>40</w:t>
          </w:r>
          <w:r>
            <w:rPr>
              <w:color w:val="000000"/>
              <w:sz w:val="20"/>
              <w:szCs w:val="20"/>
            </w:rPr>
            <w:fldChar w:fldCharType="end"/>
          </w:r>
          <w:r>
            <w:rPr>
              <w:color w:val="000000"/>
              <w:sz w:val="20"/>
              <w:szCs w:val="20"/>
            </w:rPr>
            <w:t xml:space="preserve"> из </w:t>
          </w:r>
          <w:r w:rsidR="00DC6CAF">
            <w:rPr>
              <w:color w:val="000000"/>
              <w:sz w:val="20"/>
              <w:szCs w:val="20"/>
            </w:rPr>
            <w:t>6</w:t>
          </w:r>
          <w:r w:rsidR="000B4D10">
            <w:rPr>
              <w:color w:val="000000"/>
              <w:sz w:val="20"/>
              <w:szCs w:val="20"/>
            </w:rPr>
            <w:t>9</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C71ED8">
            <w:rPr>
              <w:color w:val="000000"/>
              <w:sz w:val="20"/>
              <w:szCs w:val="20"/>
            </w:rPr>
            <w:t>2</w:t>
          </w:r>
          <w:r>
            <w:rPr>
              <w:color w:val="000000"/>
              <w:sz w:val="20"/>
              <w:szCs w:val="20"/>
            </w:rPr>
            <w:t>.0</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F8084B" w:rsidRDefault="00F8084B">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7FC3"/>
    <w:rsid w:val="0002673E"/>
    <w:rsid w:val="00026F5B"/>
    <w:rsid w:val="000334B1"/>
    <w:rsid w:val="00045FDE"/>
    <w:rsid w:val="000679BC"/>
    <w:rsid w:val="00070925"/>
    <w:rsid w:val="00082CDF"/>
    <w:rsid w:val="00086D19"/>
    <w:rsid w:val="00086D7C"/>
    <w:rsid w:val="00086FF1"/>
    <w:rsid w:val="00090295"/>
    <w:rsid w:val="000A01F4"/>
    <w:rsid w:val="000A108D"/>
    <w:rsid w:val="000A11E7"/>
    <w:rsid w:val="000A1E91"/>
    <w:rsid w:val="000A2500"/>
    <w:rsid w:val="000B049E"/>
    <w:rsid w:val="000B4D10"/>
    <w:rsid w:val="000C16C0"/>
    <w:rsid w:val="000D00BD"/>
    <w:rsid w:val="000D6918"/>
    <w:rsid w:val="000E02EC"/>
    <w:rsid w:val="000E08C8"/>
    <w:rsid w:val="000E2A2F"/>
    <w:rsid w:val="00106830"/>
    <w:rsid w:val="00120B95"/>
    <w:rsid w:val="00123116"/>
    <w:rsid w:val="00126394"/>
    <w:rsid w:val="0013083C"/>
    <w:rsid w:val="00131C5F"/>
    <w:rsid w:val="00135DF6"/>
    <w:rsid w:val="00141B4E"/>
    <w:rsid w:val="00153FFE"/>
    <w:rsid w:val="001551D1"/>
    <w:rsid w:val="001614CB"/>
    <w:rsid w:val="001630EB"/>
    <w:rsid w:val="00180DD9"/>
    <w:rsid w:val="00190104"/>
    <w:rsid w:val="0019767F"/>
    <w:rsid w:val="001A4F18"/>
    <w:rsid w:val="001A68C7"/>
    <w:rsid w:val="001B0FF3"/>
    <w:rsid w:val="001D0299"/>
    <w:rsid w:val="001D4999"/>
    <w:rsid w:val="001D78B5"/>
    <w:rsid w:val="001E0870"/>
    <w:rsid w:val="001E1D06"/>
    <w:rsid w:val="001E333D"/>
    <w:rsid w:val="00200B26"/>
    <w:rsid w:val="00210DC4"/>
    <w:rsid w:val="00216F28"/>
    <w:rsid w:val="00223800"/>
    <w:rsid w:val="00225EF9"/>
    <w:rsid w:val="00230F08"/>
    <w:rsid w:val="00234BDF"/>
    <w:rsid w:val="002374B3"/>
    <w:rsid w:val="00240D75"/>
    <w:rsid w:val="0026088E"/>
    <w:rsid w:val="00261C0F"/>
    <w:rsid w:val="002650A8"/>
    <w:rsid w:val="00272313"/>
    <w:rsid w:val="00287497"/>
    <w:rsid w:val="002947B1"/>
    <w:rsid w:val="00297926"/>
    <w:rsid w:val="002A066B"/>
    <w:rsid w:val="002A33C4"/>
    <w:rsid w:val="002A4F12"/>
    <w:rsid w:val="002A64C5"/>
    <w:rsid w:val="002B79B9"/>
    <w:rsid w:val="002C1B4C"/>
    <w:rsid w:val="002C515B"/>
    <w:rsid w:val="002D2063"/>
    <w:rsid w:val="002D6B84"/>
    <w:rsid w:val="002F64DA"/>
    <w:rsid w:val="002F6B89"/>
    <w:rsid w:val="00301F41"/>
    <w:rsid w:val="0030493A"/>
    <w:rsid w:val="00317DBC"/>
    <w:rsid w:val="00320DEB"/>
    <w:rsid w:val="003276F1"/>
    <w:rsid w:val="00332088"/>
    <w:rsid w:val="003320B9"/>
    <w:rsid w:val="00333321"/>
    <w:rsid w:val="00335263"/>
    <w:rsid w:val="00336F4F"/>
    <w:rsid w:val="00337187"/>
    <w:rsid w:val="003400C8"/>
    <w:rsid w:val="00351891"/>
    <w:rsid w:val="00353704"/>
    <w:rsid w:val="00356E74"/>
    <w:rsid w:val="003602A4"/>
    <w:rsid w:val="003631CF"/>
    <w:rsid w:val="003664B6"/>
    <w:rsid w:val="003675A3"/>
    <w:rsid w:val="00382F19"/>
    <w:rsid w:val="00386043"/>
    <w:rsid w:val="0038711C"/>
    <w:rsid w:val="00390262"/>
    <w:rsid w:val="00394709"/>
    <w:rsid w:val="003A2151"/>
    <w:rsid w:val="003A43E9"/>
    <w:rsid w:val="003B4BFB"/>
    <w:rsid w:val="003B6983"/>
    <w:rsid w:val="003C3C41"/>
    <w:rsid w:val="003C65EC"/>
    <w:rsid w:val="003C6A74"/>
    <w:rsid w:val="003D415A"/>
    <w:rsid w:val="003F1DB6"/>
    <w:rsid w:val="003F5425"/>
    <w:rsid w:val="003F6272"/>
    <w:rsid w:val="004147F4"/>
    <w:rsid w:val="004272A3"/>
    <w:rsid w:val="00434DCE"/>
    <w:rsid w:val="0043730D"/>
    <w:rsid w:val="004472A8"/>
    <w:rsid w:val="00447D8B"/>
    <w:rsid w:val="0045300D"/>
    <w:rsid w:val="00453FEA"/>
    <w:rsid w:val="00455070"/>
    <w:rsid w:val="004562A9"/>
    <w:rsid w:val="0046114A"/>
    <w:rsid w:val="00467C4E"/>
    <w:rsid w:val="00494034"/>
    <w:rsid w:val="004951EF"/>
    <w:rsid w:val="00497153"/>
    <w:rsid w:val="004A483C"/>
    <w:rsid w:val="004B0572"/>
    <w:rsid w:val="004B12A2"/>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40858"/>
    <w:rsid w:val="00564EE9"/>
    <w:rsid w:val="00566031"/>
    <w:rsid w:val="00567CA5"/>
    <w:rsid w:val="00575A63"/>
    <w:rsid w:val="00575D23"/>
    <w:rsid w:val="00576156"/>
    <w:rsid w:val="0057660D"/>
    <w:rsid w:val="00580D76"/>
    <w:rsid w:val="00580F8A"/>
    <w:rsid w:val="00587815"/>
    <w:rsid w:val="005938CD"/>
    <w:rsid w:val="0059526F"/>
    <w:rsid w:val="00595374"/>
    <w:rsid w:val="005963C2"/>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7749"/>
    <w:rsid w:val="006034B6"/>
    <w:rsid w:val="00611AFE"/>
    <w:rsid w:val="006206A3"/>
    <w:rsid w:val="00620F19"/>
    <w:rsid w:val="00654D5C"/>
    <w:rsid w:val="00664F12"/>
    <w:rsid w:val="00675177"/>
    <w:rsid w:val="0068408D"/>
    <w:rsid w:val="0068533C"/>
    <w:rsid w:val="006962C9"/>
    <w:rsid w:val="00696E04"/>
    <w:rsid w:val="00697D57"/>
    <w:rsid w:val="006A1E58"/>
    <w:rsid w:val="006A2387"/>
    <w:rsid w:val="006B2510"/>
    <w:rsid w:val="006B4DB0"/>
    <w:rsid w:val="006B5ECF"/>
    <w:rsid w:val="006B72C0"/>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6066"/>
    <w:rsid w:val="007610C7"/>
    <w:rsid w:val="007616C8"/>
    <w:rsid w:val="00763390"/>
    <w:rsid w:val="007728A5"/>
    <w:rsid w:val="00775F02"/>
    <w:rsid w:val="007902C1"/>
    <w:rsid w:val="00795124"/>
    <w:rsid w:val="00795A71"/>
    <w:rsid w:val="007A02B6"/>
    <w:rsid w:val="007C57A1"/>
    <w:rsid w:val="007C580D"/>
    <w:rsid w:val="007D34F3"/>
    <w:rsid w:val="007D3E5F"/>
    <w:rsid w:val="007E5574"/>
    <w:rsid w:val="007F0081"/>
    <w:rsid w:val="007F0962"/>
    <w:rsid w:val="007F59F8"/>
    <w:rsid w:val="00805B44"/>
    <w:rsid w:val="008078CB"/>
    <w:rsid w:val="00807950"/>
    <w:rsid w:val="00811BDB"/>
    <w:rsid w:val="00822366"/>
    <w:rsid w:val="008307ED"/>
    <w:rsid w:val="00846A5E"/>
    <w:rsid w:val="00847DB1"/>
    <w:rsid w:val="008500C5"/>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F5246"/>
    <w:rsid w:val="008F556D"/>
    <w:rsid w:val="008F754E"/>
    <w:rsid w:val="00913991"/>
    <w:rsid w:val="009226C9"/>
    <w:rsid w:val="00930D1E"/>
    <w:rsid w:val="009313FB"/>
    <w:rsid w:val="00933EF0"/>
    <w:rsid w:val="00944540"/>
    <w:rsid w:val="00955370"/>
    <w:rsid w:val="00960C02"/>
    <w:rsid w:val="009644F2"/>
    <w:rsid w:val="0096790E"/>
    <w:rsid w:val="00972BCE"/>
    <w:rsid w:val="00977574"/>
    <w:rsid w:val="009808A0"/>
    <w:rsid w:val="00980C0B"/>
    <w:rsid w:val="00983201"/>
    <w:rsid w:val="0099284B"/>
    <w:rsid w:val="009B126D"/>
    <w:rsid w:val="009B277B"/>
    <w:rsid w:val="009B571E"/>
    <w:rsid w:val="009C51B4"/>
    <w:rsid w:val="009C5E3F"/>
    <w:rsid w:val="009C6B2F"/>
    <w:rsid w:val="009C76CC"/>
    <w:rsid w:val="009D318F"/>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EB1"/>
    <w:rsid w:val="00A655F2"/>
    <w:rsid w:val="00A66327"/>
    <w:rsid w:val="00A703BE"/>
    <w:rsid w:val="00A71123"/>
    <w:rsid w:val="00A71AD8"/>
    <w:rsid w:val="00A74E3D"/>
    <w:rsid w:val="00A7725E"/>
    <w:rsid w:val="00A84CC7"/>
    <w:rsid w:val="00A93A58"/>
    <w:rsid w:val="00AA0AE0"/>
    <w:rsid w:val="00AA3377"/>
    <w:rsid w:val="00AA59F3"/>
    <w:rsid w:val="00AB4BDE"/>
    <w:rsid w:val="00AC19FB"/>
    <w:rsid w:val="00AC29DA"/>
    <w:rsid w:val="00AC352A"/>
    <w:rsid w:val="00AC6CC1"/>
    <w:rsid w:val="00AD17F4"/>
    <w:rsid w:val="00AD6740"/>
    <w:rsid w:val="00AE5CAB"/>
    <w:rsid w:val="00AF604B"/>
    <w:rsid w:val="00B00F55"/>
    <w:rsid w:val="00B125FE"/>
    <w:rsid w:val="00B13FE2"/>
    <w:rsid w:val="00B210C1"/>
    <w:rsid w:val="00B22079"/>
    <w:rsid w:val="00B225CF"/>
    <w:rsid w:val="00B234DC"/>
    <w:rsid w:val="00B27FF7"/>
    <w:rsid w:val="00B300F4"/>
    <w:rsid w:val="00B37A67"/>
    <w:rsid w:val="00B412DB"/>
    <w:rsid w:val="00B47C90"/>
    <w:rsid w:val="00B5022F"/>
    <w:rsid w:val="00B54A5A"/>
    <w:rsid w:val="00B5678C"/>
    <w:rsid w:val="00B5747F"/>
    <w:rsid w:val="00B7595E"/>
    <w:rsid w:val="00B765CE"/>
    <w:rsid w:val="00B810F5"/>
    <w:rsid w:val="00B84CCB"/>
    <w:rsid w:val="00B855C4"/>
    <w:rsid w:val="00BB6D0F"/>
    <w:rsid w:val="00BC4DAF"/>
    <w:rsid w:val="00BC73F1"/>
    <w:rsid w:val="00BD3B48"/>
    <w:rsid w:val="00BE6D5C"/>
    <w:rsid w:val="00BF039C"/>
    <w:rsid w:val="00BF4827"/>
    <w:rsid w:val="00BF7229"/>
    <w:rsid w:val="00C0134D"/>
    <w:rsid w:val="00C04229"/>
    <w:rsid w:val="00C0484E"/>
    <w:rsid w:val="00C07A03"/>
    <w:rsid w:val="00C12CA5"/>
    <w:rsid w:val="00C13BA8"/>
    <w:rsid w:val="00C15F16"/>
    <w:rsid w:val="00C256E6"/>
    <w:rsid w:val="00C32C36"/>
    <w:rsid w:val="00C411E0"/>
    <w:rsid w:val="00C43368"/>
    <w:rsid w:val="00C438FE"/>
    <w:rsid w:val="00C4482B"/>
    <w:rsid w:val="00C46963"/>
    <w:rsid w:val="00C519C5"/>
    <w:rsid w:val="00C53B47"/>
    <w:rsid w:val="00C540F8"/>
    <w:rsid w:val="00C5720F"/>
    <w:rsid w:val="00C65A3F"/>
    <w:rsid w:val="00C7192B"/>
    <w:rsid w:val="00C71ED8"/>
    <w:rsid w:val="00C857C1"/>
    <w:rsid w:val="00C95A4E"/>
    <w:rsid w:val="00CA46AA"/>
    <w:rsid w:val="00CA6599"/>
    <w:rsid w:val="00CC0A05"/>
    <w:rsid w:val="00CC2322"/>
    <w:rsid w:val="00CC681F"/>
    <w:rsid w:val="00CC6EC6"/>
    <w:rsid w:val="00CD51E7"/>
    <w:rsid w:val="00CE7AF9"/>
    <w:rsid w:val="00CF1318"/>
    <w:rsid w:val="00CF6CFF"/>
    <w:rsid w:val="00CF746B"/>
    <w:rsid w:val="00D01D46"/>
    <w:rsid w:val="00D02DEB"/>
    <w:rsid w:val="00D078F9"/>
    <w:rsid w:val="00D11228"/>
    <w:rsid w:val="00D13413"/>
    <w:rsid w:val="00D15F48"/>
    <w:rsid w:val="00D1626D"/>
    <w:rsid w:val="00D20442"/>
    <w:rsid w:val="00D20FC7"/>
    <w:rsid w:val="00D2213E"/>
    <w:rsid w:val="00D32B52"/>
    <w:rsid w:val="00D43804"/>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F3170"/>
    <w:rsid w:val="00DF5B65"/>
    <w:rsid w:val="00E154D9"/>
    <w:rsid w:val="00E31816"/>
    <w:rsid w:val="00E42956"/>
    <w:rsid w:val="00E45002"/>
    <w:rsid w:val="00E55F73"/>
    <w:rsid w:val="00E56964"/>
    <w:rsid w:val="00E67ADD"/>
    <w:rsid w:val="00E71C56"/>
    <w:rsid w:val="00E73895"/>
    <w:rsid w:val="00E74B89"/>
    <w:rsid w:val="00E828A9"/>
    <w:rsid w:val="00E849C9"/>
    <w:rsid w:val="00E863AE"/>
    <w:rsid w:val="00E91D12"/>
    <w:rsid w:val="00EA1534"/>
    <w:rsid w:val="00EA5469"/>
    <w:rsid w:val="00EB19F8"/>
    <w:rsid w:val="00EB4A86"/>
    <w:rsid w:val="00EC0DE7"/>
    <w:rsid w:val="00EC3EE2"/>
    <w:rsid w:val="00EC4F0E"/>
    <w:rsid w:val="00EC5C96"/>
    <w:rsid w:val="00ED318E"/>
    <w:rsid w:val="00ED38E4"/>
    <w:rsid w:val="00ED61D6"/>
    <w:rsid w:val="00EE5B9F"/>
    <w:rsid w:val="00F029D3"/>
    <w:rsid w:val="00F02C25"/>
    <w:rsid w:val="00F03DFA"/>
    <w:rsid w:val="00F049DB"/>
    <w:rsid w:val="00F16295"/>
    <w:rsid w:val="00F216D2"/>
    <w:rsid w:val="00F233F2"/>
    <w:rsid w:val="00F2549E"/>
    <w:rsid w:val="00F31551"/>
    <w:rsid w:val="00F32C30"/>
    <w:rsid w:val="00F50454"/>
    <w:rsid w:val="00F5162E"/>
    <w:rsid w:val="00F52B4D"/>
    <w:rsid w:val="00F623F1"/>
    <w:rsid w:val="00F62AC2"/>
    <w:rsid w:val="00F63AF6"/>
    <w:rsid w:val="00F669BC"/>
    <w:rsid w:val="00F723F2"/>
    <w:rsid w:val="00F73BA6"/>
    <w:rsid w:val="00F8084B"/>
    <w:rsid w:val="00F850ED"/>
    <w:rsid w:val="00F86EB4"/>
    <w:rsid w:val="00F91583"/>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C71ED8"/>
    <w:pPr>
      <w:overflowPunct w:val="0"/>
      <w:autoSpaceDE w:val="0"/>
      <w:autoSpaceDN w:val="0"/>
      <w:adjustRightInd w:val="0"/>
      <w:spacing w:before="20" w:line="240" w:lineRule="auto"/>
      <w:jc w:val="center"/>
      <w:textAlignment w:val="baseline"/>
    </w:pPr>
    <w:rPr>
      <w:rFonts w:eastAsia="Calibri"/>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25238</Words>
  <Characters>143857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Денисов Максим Сергеевич</cp:lastModifiedBy>
  <cp:revision>4</cp:revision>
  <cp:lastPrinted>2018-10-03T09:51:00Z</cp:lastPrinted>
  <dcterms:created xsi:type="dcterms:W3CDTF">2018-11-06T07:37:00Z</dcterms:created>
  <dcterms:modified xsi:type="dcterms:W3CDTF">2018-11-07T07:30:00Z</dcterms:modified>
</cp:coreProperties>
</file>