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E7" w:rsidRDefault="000759E7">
      <w:pPr>
        <w:pStyle w:val="a3"/>
        <w:tabs>
          <w:tab w:val="clear" w:pos="4153"/>
          <w:tab w:val="clear" w:pos="8306"/>
        </w:tabs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0759E7" w:rsidTr="007E181B">
        <w:trPr>
          <w:trHeight w:val="10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1E61" w:rsidRDefault="00CD1E61">
            <w:pPr>
              <w:pStyle w:val="7"/>
              <w:spacing w:after="0" w:line="480" w:lineRule="auto"/>
              <w:rPr>
                <w:rFonts w:ascii="Times New Roman" w:hAnsi="Times New Roman"/>
                <w:spacing w:val="20"/>
                <w:sz w:val="26"/>
              </w:rPr>
            </w:pPr>
          </w:p>
          <w:p w:rsidR="000759E7" w:rsidRDefault="000759E7">
            <w:pPr>
              <w:pStyle w:val="7"/>
              <w:spacing w:after="0" w:line="480" w:lineRule="auto"/>
              <w:rPr>
                <w:rFonts w:ascii="Times New Roman" w:hAnsi="Times New Roman"/>
                <w:spacing w:val="20"/>
                <w:sz w:val="26"/>
              </w:rPr>
            </w:pPr>
            <w:r>
              <w:rPr>
                <w:rFonts w:ascii="Times New Roman" w:hAnsi="Times New Roman"/>
                <w:spacing w:val="20"/>
                <w:sz w:val="26"/>
              </w:rPr>
              <w:t>АДМИНИСТРАЦИЯ АЛТАЙСКОГО КРАЯ</w:t>
            </w:r>
          </w:p>
          <w:p w:rsidR="000759E7" w:rsidRPr="00091FC3" w:rsidRDefault="000759E7" w:rsidP="00091FC3">
            <w:pPr>
              <w:pStyle w:val="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1FC3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0759E7" w:rsidRPr="00091FC3" w:rsidRDefault="000759E7" w:rsidP="00091FC3">
            <w:pPr>
              <w:pStyle w:val="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1FC3">
              <w:rPr>
                <w:rFonts w:ascii="Times New Roman" w:hAnsi="Times New Roman"/>
                <w:sz w:val="26"/>
                <w:szCs w:val="26"/>
              </w:rPr>
              <w:t xml:space="preserve">АЛТАЙСКОГО КРАЯ ПО </w:t>
            </w:r>
            <w:proofErr w:type="gramStart"/>
            <w:r w:rsidRPr="00091FC3">
              <w:rPr>
                <w:rFonts w:ascii="Times New Roman" w:hAnsi="Times New Roman"/>
                <w:sz w:val="26"/>
                <w:szCs w:val="26"/>
              </w:rPr>
              <w:t>ГОСУДАРСТВЕННОМУ</w:t>
            </w:r>
            <w:proofErr w:type="gramEnd"/>
          </w:p>
          <w:p w:rsidR="000759E7" w:rsidRPr="00091FC3" w:rsidRDefault="000759E7" w:rsidP="00091FC3">
            <w:pPr>
              <w:pStyle w:val="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1FC3">
              <w:rPr>
                <w:rFonts w:ascii="Times New Roman" w:hAnsi="Times New Roman"/>
                <w:sz w:val="26"/>
                <w:szCs w:val="26"/>
              </w:rPr>
              <w:t>РЕГУЛИРОВАНИЮ ЦЕН И ТАРИФОВ</w:t>
            </w:r>
          </w:p>
          <w:p w:rsidR="00CD1E61" w:rsidRDefault="00CD1E61" w:rsidP="00CD1E61">
            <w:pPr>
              <w:pStyle w:val="2"/>
              <w:rPr>
                <w:rFonts w:ascii="Arial" w:hAnsi="Arial"/>
                <w:b/>
                <w:spacing w:val="84"/>
                <w:sz w:val="36"/>
              </w:rPr>
            </w:pPr>
          </w:p>
          <w:p w:rsidR="000759E7" w:rsidRDefault="000759E7" w:rsidP="00CD1E61">
            <w:pPr>
              <w:pStyle w:val="2"/>
              <w:rPr>
                <w:rFonts w:ascii="Arial" w:hAnsi="Arial"/>
                <w:b/>
                <w:spacing w:val="84"/>
                <w:sz w:val="36"/>
              </w:rPr>
            </w:pPr>
            <w:r w:rsidRPr="00E334E3">
              <w:rPr>
                <w:rFonts w:ascii="Arial" w:hAnsi="Arial"/>
                <w:b/>
                <w:spacing w:val="84"/>
                <w:sz w:val="36"/>
              </w:rPr>
              <w:t>РЕШЕНИЕ</w:t>
            </w:r>
          </w:p>
          <w:p w:rsidR="00CD1E61" w:rsidRPr="00CD1E61" w:rsidRDefault="00CD1E61" w:rsidP="00CD1E61"/>
        </w:tc>
      </w:tr>
      <w:tr w:rsidR="000759E7" w:rsidRPr="001E3720" w:rsidTr="007E181B">
        <w:trPr>
          <w:trHeight w:val="7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759E7" w:rsidRPr="001E3720" w:rsidRDefault="009D7DF9" w:rsidP="00CD0DF3">
            <w:pPr>
              <w:tabs>
                <w:tab w:val="left" w:pos="6840"/>
              </w:tabs>
              <w:ind w:right="-142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от</w:t>
            </w:r>
            <w:r w:rsidR="00C462C7" w:rsidRPr="001E3720">
              <w:rPr>
                <w:sz w:val="26"/>
                <w:szCs w:val="26"/>
              </w:rPr>
              <w:t xml:space="preserve">  </w:t>
            </w:r>
            <w:r w:rsidR="00CD0DF3">
              <w:rPr>
                <w:sz w:val="26"/>
                <w:szCs w:val="26"/>
              </w:rPr>
              <w:t>18</w:t>
            </w:r>
            <w:r w:rsidR="004A0C48">
              <w:rPr>
                <w:sz w:val="26"/>
                <w:szCs w:val="26"/>
              </w:rPr>
              <w:t xml:space="preserve"> августа</w:t>
            </w:r>
            <w:r w:rsidR="00C462C7" w:rsidRPr="001E3720">
              <w:rPr>
                <w:sz w:val="26"/>
                <w:szCs w:val="26"/>
              </w:rPr>
              <w:t xml:space="preserve"> 2014</w:t>
            </w:r>
            <w:r w:rsidR="00606125" w:rsidRPr="001E3720">
              <w:rPr>
                <w:sz w:val="26"/>
                <w:szCs w:val="26"/>
              </w:rPr>
              <w:t xml:space="preserve"> года</w:t>
            </w:r>
            <w:r w:rsidR="00481772" w:rsidRPr="001E3720">
              <w:rPr>
                <w:sz w:val="26"/>
                <w:szCs w:val="26"/>
              </w:rPr>
              <w:t xml:space="preserve">                         </w:t>
            </w:r>
            <w:r w:rsidR="00FF1D0B" w:rsidRPr="001E3720">
              <w:rPr>
                <w:sz w:val="26"/>
                <w:szCs w:val="26"/>
              </w:rPr>
              <w:t xml:space="preserve">     </w:t>
            </w:r>
            <w:r w:rsidR="00481772" w:rsidRPr="001E3720">
              <w:rPr>
                <w:sz w:val="26"/>
                <w:szCs w:val="26"/>
              </w:rPr>
              <w:t xml:space="preserve">               </w:t>
            </w:r>
            <w:r w:rsidR="00606125" w:rsidRPr="001E3720">
              <w:rPr>
                <w:sz w:val="26"/>
                <w:szCs w:val="26"/>
              </w:rPr>
              <w:t xml:space="preserve">       </w:t>
            </w:r>
            <w:r w:rsidR="007E181B" w:rsidRPr="001E3720">
              <w:rPr>
                <w:sz w:val="26"/>
                <w:szCs w:val="26"/>
              </w:rPr>
              <w:t xml:space="preserve">     </w:t>
            </w:r>
            <w:r w:rsidR="00481772" w:rsidRPr="001E3720">
              <w:rPr>
                <w:sz w:val="26"/>
                <w:szCs w:val="26"/>
              </w:rPr>
              <w:t xml:space="preserve">          </w:t>
            </w:r>
            <w:r w:rsidR="007E181B" w:rsidRPr="001E3720">
              <w:rPr>
                <w:sz w:val="26"/>
                <w:szCs w:val="26"/>
              </w:rPr>
              <w:t xml:space="preserve">               </w:t>
            </w:r>
            <w:r w:rsidR="00481772" w:rsidRPr="001E3720">
              <w:rPr>
                <w:sz w:val="26"/>
                <w:szCs w:val="26"/>
              </w:rPr>
              <w:t xml:space="preserve"> </w:t>
            </w:r>
            <w:r w:rsidR="000759E7" w:rsidRPr="001E3720">
              <w:rPr>
                <w:sz w:val="26"/>
                <w:szCs w:val="26"/>
              </w:rPr>
              <w:t xml:space="preserve">№ </w:t>
            </w:r>
            <w:r w:rsidR="001A3370">
              <w:rPr>
                <w:sz w:val="26"/>
                <w:szCs w:val="26"/>
              </w:rPr>
              <w:t xml:space="preserve"> </w:t>
            </w:r>
            <w:r w:rsidR="00CD0DF3">
              <w:rPr>
                <w:sz w:val="26"/>
                <w:szCs w:val="26"/>
              </w:rPr>
              <w:t>65</w:t>
            </w:r>
          </w:p>
        </w:tc>
      </w:tr>
    </w:tbl>
    <w:p w:rsidR="00F05337" w:rsidRPr="001E3720" w:rsidRDefault="00FF260D" w:rsidP="00234AA4">
      <w:pPr>
        <w:pStyle w:val="a8"/>
        <w:tabs>
          <w:tab w:val="left" w:pos="4111"/>
          <w:tab w:val="left" w:pos="4678"/>
          <w:tab w:val="left" w:pos="5387"/>
          <w:tab w:val="left" w:pos="9356"/>
        </w:tabs>
        <w:spacing w:line="240" w:lineRule="exact"/>
        <w:ind w:right="5527" w:firstLine="0"/>
        <w:rPr>
          <w:bCs/>
          <w:sz w:val="26"/>
          <w:szCs w:val="26"/>
        </w:rPr>
      </w:pPr>
      <w:r w:rsidRPr="001E3720">
        <w:rPr>
          <w:bCs/>
          <w:sz w:val="26"/>
          <w:szCs w:val="26"/>
        </w:rPr>
        <w:t xml:space="preserve">Об установлении </w:t>
      </w:r>
      <w:r w:rsidR="001A3370">
        <w:rPr>
          <w:bCs/>
          <w:sz w:val="26"/>
          <w:szCs w:val="26"/>
        </w:rPr>
        <w:t>повышающего к</w:t>
      </w:r>
      <w:r w:rsidR="001A3370">
        <w:rPr>
          <w:bCs/>
          <w:sz w:val="26"/>
          <w:szCs w:val="26"/>
        </w:rPr>
        <w:t>о</w:t>
      </w:r>
      <w:r w:rsidR="001A3370">
        <w:rPr>
          <w:bCs/>
          <w:sz w:val="26"/>
          <w:szCs w:val="26"/>
        </w:rPr>
        <w:t>эффициента к тарифам на тепловую энергию (мощность), применяемого при нарушении режима потребления тепловой энергии или отсутстви</w:t>
      </w:r>
      <w:r w:rsidR="00643B1C">
        <w:rPr>
          <w:bCs/>
          <w:sz w:val="26"/>
          <w:szCs w:val="26"/>
        </w:rPr>
        <w:t>и</w:t>
      </w:r>
      <w:r w:rsidR="001A3370">
        <w:rPr>
          <w:bCs/>
          <w:sz w:val="26"/>
          <w:szCs w:val="26"/>
        </w:rPr>
        <w:t xml:space="preserve"> коммерческого учета тепловой эне</w:t>
      </w:r>
      <w:r w:rsidR="001A3370">
        <w:rPr>
          <w:bCs/>
          <w:sz w:val="26"/>
          <w:szCs w:val="26"/>
        </w:rPr>
        <w:t>р</w:t>
      </w:r>
      <w:r w:rsidR="001A3370">
        <w:rPr>
          <w:bCs/>
          <w:sz w:val="26"/>
          <w:szCs w:val="26"/>
        </w:rPr>
        <w:t>гии и (или) теплоносителя в случае обязательности этого учета в соо</w:t>
      </w:r>
      <w:r w:rsidR="001A3370">
        <w:rPr>
          <w:bCs/>
          <w:sz w:val="26"/>
          <w:szCs w:val="26"/>
        </w:rPr>
        <w:t>т</w:t>
      </w:r>
      <w:r w:rsidR="001A3370">
        <w:rPr>
          <w:bCs/>
          <w:sz w:val="26"/>
          <w:szCs w:val="26"/>
        </w:rPr>
        <w:t>ветствии с федеральными законами, на территории Алтайского края</w:t>
      </w:r>
    </w:p>
    <w:p w:rsidR="000759E7" w:rsidRPr="001E3720" w:rsidRDefault="000759E7" w:rsidP="007C3398">
      <w:pPr>
        <w:pStyle w:val="a8"/>
        <w:spacing w:line="240" w:lineRule="auto"/>
        <w:ind w:firstLine="567"/>
        <w:rPr>
          <w:sz w:val="26"/>
          <w:szCs w:val="26"/>
        </w:rPr>
      </w:pPr>
    </w:p>
    <w:p w:rsidR="000759E7" w:rsidRPr="001E3720" w:rsidRDefault="009F7B05" w:rsidP="009F7B05">
      <w:pPr>
        <w:pStyle w:val="2"/>
        <w:ind w:firstLine="709"/>
        <w:jc w:val="both"/>
        <w:rPr>
          <w:sz w:val="26"/>
          <w:szCs w:val="26"/>
        </w:rPr>
      </w:pPr>
      <w:r w:rsidRPr="001E3720">
        <w:rPr>
          <w:sz w:val="26"/>
          <w:szCs w:val="26"/>
        </w:rPr>
        <w:t xml:space="preserve">В соответствии с Федеральным законом от 27.07.2010 </w:t>
      </w:r>
      <w:r w:rsidR="00F9670A" w:rsidRPr="001E3720">
        <w:rPr>
          <w:sz w:val="26"/>
          <w:szCs w:val="26"/>
        </w:rPr>
        <w:t>№</w:t>
      </w:r>
      <w:r w:rsidRPr="001E3720">
        <w:rPr>
          <w:sz w:val="26"/>
          <w:szCs w:val="26"/>
        </w:rPr>
        <w:t> 190-ФЗ «О тепл</w:t>
      </w:r>
      <w:r w:rsidRPr="001E3720">
        <w:rPr>
          <w:sz w:val="26"/>
          <w:szCs w:val="26"/>
        </w:rPr>
        <w:t>о</w:t>
      </w:r>
      <w:r w:rsidRPr="001E3720">
        <w:rPr>
          <w:sz w:val="26"/>
          <w:szCs w:val="26"/>
        </w:rPr>
        <w:t xml:space="preserve">снабжении», </w:t>
      </w:r>
      <w:r w:rsidR="003C5EA0">
        <w:rPr>
          <w:sz w:val="26"/>
          <w:szCs w:val="26"/>
        </w:rPr>
        <w:t xml:space="preserve">постановлением Правительства Российской Федерации от 08.08.2012 </w:t>
      </w:r>
      <w:r w:rsidR="000E758A">
        <w:rPr>
          <w:sz w:val="26"/>
          <w:szCs w:val="26"/>
        </w:rPr>
        <w:t xml:space="preserve">           </w:t>
      </w:r>
      <w:r w:rsidR="003C5EA0">
        <w:rPr>
          <w:sz w:val="26"/>
          <w:szCs w:val="26"/>
        </w:rPr>
        <w:t>№ 808 «Об организации теплоснабжения в Российской Федерации и о внесении изм</w:t>
      </w:r>
      <w:r w:rsidR="003C5EA0">
        <w:rPr>
          <w:sz w:val="26"/>
          <w:szCs w:val="26"/>
        </w:rPr>
        <w:t>е</w:t>
      </w:r>
      <w:r w:rsidR="003C5EA0">
        <w:rPr>
          <w:sz w:val="26"/>
          <w:szCs w:val="26"/>
        </w:rPr>
        <w:t xml:space="preserve">нений в некоторые акты Правительства Российской Федерации», </w:t>
      </w:r>
      <w:r w:rsidRPr="001E3720">
        <w:rPr>
          <w:sz w:val="26"/>
          <w:szCs w:val="26"/>
        </w:rPr>
        <w:t xml:space="preserve">постановлением </w:t>
      </w:r>
      <w:proofErr w:type="gramStart"/>
      <w:r w:rsidRPr="001E3720">
        <w:rPr>
          <w:sz w:val="26"/>
          <w:szCs w:val="26"/>
        </w:rPr>
        <w:t>Правительства Российской Федерации от 22.10.2012 № 1075 «О ценообразовании в сфере теплоснабжения»</w:t>
      </w:r>
      <w:r w:rsidR="00F9670A" w:rsidRPr="001E3720">
        <w:rPr>
          <w:sz w:val="26"/>
          <w:szCs w:val="26"/>
        </w:rPr>
        <w:t xml:space="preserve">, </w:t>
      </w:r>
      <w:r w:rsidR="001A3370">
        <w:rPr>
          <w:sz w:val="26"/>
          <w:szCs w:val="26"/>
        </w:rPr>
        <w:t xml:space="preserve"> </w:t>
      </w:r>
      <w:r w:rsidR="00F9670A" w:rsidRPr="001E3720">
        <w:rPr>
          <w:sz w:val="26"/>
          <w:szCs w:val="26"/>
        </w:rPr>
        <w:t>приказом Федеральной службы по тарифам от 13.06.2013 № 760-э «Об утверждении Методических указаний по расчету регулируемых цен (т</w:t>
      </w:r>
      <w:r w:rsidR="00F9670A" w:rsidRPr="001E3720">
        <w:rPr>
          <w:sz w:val="26"/>
          <w:szCs w:val="26"/>
        </w:rPr>
        <w:t>а</w:t>
      </w:r>
      <w:r w:rsidR="00F9670A" w:rsidRPr="001E3720">
        <w:rPr>
          <w:sz w:val="26"/>
          <w:szCs w:val="26"/>
        </w:rPr>
        <w:t>рифов) в сфере теплоснабжения»</w:t>
      </w:r>
      <w:r w:rsidR="00333C80" w:rsidRPr="001E3720">
        <w:rPr>
          <w:sz w:val="26"/>
          <w:szCs w:val="26"/>
        </w:rPr>
        <w:t>,</w:t>
      </w:r>
      <w:r w:rsidR="00F9670A" w:rsidRPr="001E3720">
        <w:rPr>
          <w:sz w:val="26"/>
          <w:szCs w:val="26"/>
        </w:rPr>
        <w:t xml:space="preserve"> </w:t>
      </w:r>
      <w:r w:rsidR="000759E7" w:rsidRPr="001E3720">
        <w:rPr>
          <w:sz w:val="26"/>
          <w:szCs w:val="26"/>
        </w:rPr>
        <w:t xml:space="preserve">постановлением Администрации Алтайского края </w:t>
      </w:r>
      <w:r w:rsidR="00B2037E" w:rsidRPr="001E3720">
        <w:rPr>
          <w:sz w:val="26"/>
          <w:szCs w:val="26"/>
        </w:rPr>
        <w:t>от 30.11.2011 № 695 «Об утверждении положения об управлении Алтайского края по государственному регулированию цен и тарифов»,</w:t>
      </w:r>
      <w:r w:rsidR="000759E7" w:rsidRPr="001E3720">
        <w:rPr>
          <w:sz w:val="26"/>
          <w:szCs w:val="26"/>
        </w:rPr>
        <w:t xml:space="preserve"> на основании решения </w:t>
      </w:r>
      <w:r w:rsidR="007775C6">
        <w:rPr>
          <w:sz w:val="26"/>
          <w:szCs w:val="26"/>
        </w:rPr>
        <w:t xml:space="preserve">правления </w:t>
      </w:r>
      <w:r w:rsidR="000759E7" w:rsidRPr="001E3720">
        <w:rPr>
          <w:sz w:val="26"/>
          <w:szCs w:val="26"/>
        </w:rPr>
        <w:t xml:space="preserve"> управление Алтайского края по государственному</w:t>
      </w:r>
      <w:proofErr w:type="gramEnd"/>
      <w:r w:rsidR="000759E7" w:rsidRPr="001E3720">
        <w:rPr>
          <w:sz w:val="26"/>
          <w:szCs w:val="26"/>
        </w:rPr>
        <w:t xml:space="preserve"> регулированию цен и тарифов</w:t>
      </w:r>
      <w:r w:rsidR="00FC2BE1" w:rsidRPr="001E3720">
        <w:rPr>
          <w:sz w:val="26"/>
          <w:szCs w:val="26"/>
        </w:rPr>
        <w:t xml:space="preserve"> </w:t>
      </w:r>
      <w:r w:rsidR="00D66D4D" w:rsidRPr="001E3720">
        <w:rPr>
          <w:spacing w:val="20"/>
          <w:sz w:val="26"/>
          <w:szCs w:val="26"/>
        </w:rPr>
        <w:t>р</w:t>
      </w:r>
      <w:r w:rsidR="00D66D4D" w:rsidRPr="001E3720">
        <w:rPr>
          <w:spacing w:val="20"/>
          <w:sz w:val="26"/>
          <w:szCs w:val="26"/>
        </w:rPr>
        <w:t>е</w:t>
      </w:r>
      <w:r w:rsidR="00D66D4D" w:rsidRPr="001E3720">
        <w:rPr>
          <w:spacing w:val="20"/>
          <w:sz w:val="26"/>
          <w:szCs w:val="26"/>
        </w:rPr>
        <w:t>шило</w:t>
      </w:r>
      <w:r w:rsidR="000759E7" w:rsidRPr="001E3720">
        <w:rPr>
          <w:sz w:val="26"/>
          <w:szCs w:val="26"/>
        </w:rPr>
        <w:t>:</w:t>
      </w:r>
    </w:p>
    <w:p w:rsidR="002C6F18" w:rsidRPr="001E3720" w:rsidRDefault="000759E7" w:rsidP="008B54A3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Cs/>
          <w:sz w:val="26"/>
          <w:szCs w:val="26"/>
        </w:rPr>
      </w:pPr>
      <w:r w:rsidRPr="001E3720">
        <w:rPr>
          <w:sz w:val="26"/>
          <w:szCs w:val="26"/>
        </w:rPr>
        <w:t xml:space="preserve">Установить </w:t>
      </w:r>
      <w:r w:rsidR="001A3370">
        <w:rPr>
          <w:sz w:val="26"/>
          <w:szCs w:val="26"/>
        </w:rPr>
        <w:t xml:space="preserve">повышающий коэффициент к тарифам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</w:t>
      </w:r>
      <w:r w:rsidR="0001135D">
        <w:rPr>
          <w:sz w:val="26"/>
          <w:szCs w:val="26"/>
        </w:rPr>
        <w:t>в соответствии с федеральными законами, на территории Алтайского края в размере 1,01.</w:t>
      </w:r>
    </w:p>
    <w:p w:rsidR="00DC3760" w:rsidRDefault="0001135D" w:rsidP="00DC3760">
      <w:pPr>
        <w:pStyle w:val="a8"/>
        <w:numPr>
          <w:ilvl w:val="0"/>
          <w:numId w:val="3"/>
        </w:numPr>
        <w:tabs>
          <w:tab w:val="left" w:pos="993"/>
          <w:tab w:val="num" w:pos="1070"/>
          <w:tab w:val="num" w:pos="1843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Повышающий коэффициент, установленный в пункте 1 настоящего решения</w:t>
      </w:r>
      <w:r w:rsidR="00AA78DE">
        <w:rPr>
          <w:sz w:val="26"/>
          <w:szCs w:val="26"/>
        </w:rPr>
        <w:t>,</w:t>
      </w:r>
      <w:r>
        <w:rPr>
          <w:sz w:val="26"/>
          <w:szCs w:val="26"/>
        </w:rPr>
        <w:t xml:space="preserve"> действует с 01.10.2014.</w:t>
      </w:r>
    </w:p>
    <w:p w:rsidR="00A5064C" w:rsidRPr="001E3720" w:rsidRDefault="0001135D" w:rsidP="00A5064C">
      <w:pPr>
        <w:pStyle w:val="a8"/>
        <w:numPr>
          <w:ilvl w:val="0"/>
          <w:numId w:val="3"/>
        </w:numPr>
        <w:tabs>
          <w:tab w:val="clear" w:pos="1211"/>
          <w:tab w:val="num" w:pos="0"/>
          <w:tab w:val="num" w:pos="993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Опубликовать нас</w:t>
      </w:r>
      <w:bookmarkStart w:id="0" w:name="_GoBack"/>
      <w:bookmarkEnd w:id="0"/>
      <w:r>
        <w:rPr>
          <w:sz w:val="26"/>
          <w:szCs w:val="26"/>
        </w:rPr>
        <w:t>тоящее решение в</w:t>
      </w:r>
      <w:r w:rsidR="00232C3C">
        <w:rPr>
          <w:sz w:val="26"/>
          <w:szCs w:val="26"/>
        </w:rPr>
        <w:t xml:space="preserve"> газете </w:t>
      </w:r>
      <w:r w:rsidR="00232C3C" w:rsidRPr="001E3720">
        <w:rPr>
          <w:sz w:val="26"/>
          <w:szCs w:val="26"/>
        </w:rPr>
        <w:t>«</w:t>
      </w:r>
      <w:proofErr w:type="gramStart"/>
      <w:r w:rsidR="00232C3C" w:rsidRPr="001E3720">
        <w:rPr>
          <w:sz w:val="26"/>
          <w:szCs w:val="26"/>
        </w:rPr>
        <w:t>Алтайская</w:t>
      </w:r>
      <w:proofErr w:type="gramEnd"/>
      <w:r w:rsidR="00232C3C" w:rsidRPr="001E3720">
        <w:rPr>
          <w:sz w:val="26"/>
          <w:szCs w:val="26"/>
        </w:rPr>
        <w:t xml:space="preserve"> правда».</w:t>
      </w:r>
    </w:p>
    <w:p w:rsidR="00A5064C" w:rsidRDefault="00A5064C" w:rsidP="00A5064C">
      <w:pPr>
        <w:pStyle w:val="a8"/>
        <w:tabs>
          <w:tab w:val="left" w:pos="993"/>
          <w:tab w:val="num" w:pos="1843"/>
        </w:tabs>
        <w:spacing w:line="240" w:lineRule="auto"/>
        <w:ind w:left="709" w:firstLine="0"/>
        <w:rPr>
          <w:sz w:val="26"/>
          <w:szCs w:val="26"/>
        </w:rPr>
      </w:pPr>
    </w:p>
    <w:p w:rsidR="00232C3C" w:rsidRPr="001E3720" w:rsidRDefault="00232C3C" w:rsidP="00A5064C">
      <w:pPr>
        <w:pStyle w:val="a8"/>
        <w:tabs>
          <w:tab w:val="left" w:pos="993"/>
          <w:tab w:val="num" w:pos="1843"/>
        </w:tabs>
        <w:spacing w:line="240" w:lineRule="auto"/>
        <w:ind w:left="709" w:firstLine="0"/>
        <w:rPr>
          <w:sz w:val="26"/>
          <w:szCs w:val="26"/>
        </w:rPr>
      </w:pPr>
    </w:p>
    <w:p w:rsidR="00175AE5" w:rsidRPr="001E3720" w:rsidRDefault="00175AE5" w:rsidP="007C3398">
      <w:pPr>
        <w:pStyle w:val="a8"/>
        <w:tabs>
          <w:tab w:val="left" w:pos="5387"/>
          <w:tab w:val="left" w:pos="9356"/>
        </w:tabs>
        <w:spacing w:line="240" w:lineRule="auto"/>
        <w:ind w:right="3968" w:firstLine="0"/>
        <w:rPr>
          <w:bCs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0"/>
        <w:gridCol w:w="4080"/>
      </w:tblGrid>
      <w:tr w:rsidR="000759E7" w:rsidRPr="001E3720">
        <w:tc>
          <w:tcPr>
            <w:tcW w:w="5490" w:type="dxa"/>
          </w:tcPr>
          <w:p w:rsidR="000759E7" w:rsidRPr="001E3720" w:rsidRDefault="000759E7" w:rsidP="003413CD">
            <w:pPr>
              <w:jc w:val="both"/>
              <w:rPr>
                <w:sz w:val="26"/>
                <w:szCs w:val="26"/>
              </w:rPr>
            </w:pPr>
            <w:r w:rsidRPr="001E3720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4080" w:type="dxa"/>
            <w:vAlign w:val="bottom"/>
          </w:tcPr>
          <w:p w:rsidR="000759E7" w:rsidRPr="001E3720" w:rsidRDefault="000759E7" w:rsidP="003413CD">
            <w:pPr>
              <w:jc w:val="right"/>
              <w:rPr>
                <w:sz w:val="26"/>
                <w:szCs w:val="26"/>
              </w:rPr>
            </w:pPr>
            <w:r w:rsidRPr="001E3720">
              <w:rPr>
                <w:sz w:val="26"/>
                <w:szCs w:val="26"/>
              </w:rPr>
              <w:t xml:space="preserve">С.А. </w:t>
            </w:r>
            <w:proofErr w:type="spellStart"/>
            <w:r w:rsidRPr="001E3720">
              <w:rPr>
                <w:sz w:val="26"/>
                <w:szCs w:val="26"/>
              </w:rPr>
              <w:t>Родт</w:t>
            </w:r>
            <w:proofErr w:type="spellEnd"/>
          </w:p>
        </w:tc>
      </w:tr>
      <w:tr w:rsidR="00600167" w:rsidRPr="001E3720">
        <w:tc>
          <w:tcPr>
            <w:tcW w:w="5490" w:type="dxa"/>
          </w:tcPr>
          <w:p w:rsidR="00CD1E61" w:rsidRPr="001E3720" w:rsidRDefault="00CD1E61" w:rsidP="003413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  <w:vAlign w:val="bottom"/>
          </w:tcPr>
          <w:p w:rsidR="00600167" w:rsidRPr="001E3720" w:rsidRDefault="00600167" w:rsidP="003413CD">
            <w:pPr>
              <w:jc w:val="right"/>
              <w:rPr>
                <w:sz w:val="26"/>
                <w:szCs w:val="26"/>
              </w:rPr>
            </w:pPr>
          </w:p>
        </w:tc>
      </w:tr>
    </w:tbl>
    <w:p w:rsidR="001E3720" w:rsidRPr="001E3720" w:rsidRDefault="001E3720" w:rsidP="001A3370">
      <w:pPr>
        <w:ind w:right="566"/>
        <w:rPr>
          <w:sz w:val="26"/>
          <w:szCs w:val="26"/>
        </w:rPr>
        <w:sectPr w:rsidR="001E3720" w:rsidRPr="001E3720" w:rsidSect="001E3720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851" w:right="851" w:bottom="284" w:left="1418" w:header="397" w:footer="737" w:gutter="0"/>
          <w:pgNumType w:start="3"/>
          <w:cols w:space="720"/>
          <w:titlePg/>
        </w:sectPr>
      </w:pPr>
    </w:p>
    <w:p w:rsidR="005B3806" w:rsidRPr="001E3720" w:rsidRDefault="005B3806" w:rsidP="001A3370">
      <w:pPr>
        <w:ind w:right="566"/>
        <w:rPr>
          <w:sz w:val="26"/>
          <w:szCs w:val="26"/>
        </w:rPr>
        <w:sectPr w:rsidR="005B3806" w:rsidRPr="001E3720" w:rsidSect="0046798C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7" w:h="16840" w:code="9"/>
          <w:pgMar w:top="284" w:right="851" w:bottom="709" w:left="1418" w:header="397" w:footer="737" w:gutter="0"/>
          <w:pgNumType w:start="3"/>
          <w:cols w:space="720"/>
          <w:titlePg/>
        </w:sectPr>
      </w:pPr>
    </w:p>
    <w:p w:rsidR="00597C4F" w:rsidRPr="00CD0DF3" w:rsidRDefault="00597C4F" w:rsidP="00CD0DF3">
      <w:pPr>
        <w:tabs>
          <w:tab w:val="left" w:pos="1279"/>
        </w:tabs>
      </w:pPr>
    </w:p>
    <w:sectPr w:rsidR="00597C4F" w:rsidRPr="00CD0DF3" w:rsidSect="001A3370">
      <w:pgSz w:w="11907" w:h="16840" w:code="9"/>
      <w:pgMar w:top="964" w:right="425" w:bottom="964" w:left="714" w:header="397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F2" w:rsidRDefault="00C648F2">
      <w:r>
        <w:separator/>
      </w:r>
    </w:p>
  </w:endnote>
  <w:endnote w:type="continuationSeparator" w:id="0">
    <w:p w:rsidR="00C648F2" w:rsidRDefault="00C6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20" w:rsidRDefault="001E3720" w:rsidP="002A362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3720" w:rsidRDefault="001E3720" w:rsidP="007F4E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20" w:rsidRDefault="001E3720" w:rsidP="007F4E5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2A" w:rsidRDefault="001A682A" w:rsidP="002A362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682A" w:rsidRDefault="001A682A" w:rsidP="007F4E50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2A" w:rsidRDefault="001A682A" w:rsidP="007F4E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F2" w:rsidRDefault="00C648F2">
      <w:r>
        <w:separator/>
      </w:r>
    </w:p>
  </w:footnote>
  <w:footnote w:type="continuationSeparator" w:id="0">
    <w:p w:rsidR="00C648F2" w:rsidRDefault="00C6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20" w:rsidRDefault="001E3720" w:rsidP="007F4E50">
    <w:pPr>
      <w:pStyle w:val="a3"/>
      <w:tabs>
        <w:tab w:val="clear" w:pos="4153"/>
        <w:tab w:val="clear" w:pos="8306"/>
        <w:tab w:val="left" w:pos="7860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EC" w:rsidRPr="0001135D" w:rsidRDefault="00E33EEC" w:rsidP="00E33EEC">
    <w:pPr>
      <w:tabs>
        <w:tab w:val="center" w:pos="4536"/>
        <w:tab w:val="left" w:pos="7914"/>
      </w:tabs>
      <w:ind w:right="566"/>
      <w:rPr>
        <w:b/>
        <w:sz w:val="48"/>
      </w:rPr>
    </w:pPr>
    <w:r>
      <w:rPr>
        <w:noProof/>
      </w:rPr>
      <w:tab/>
    </w:r>
    <w:r w:rsidR="00CD0D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7pt;height:57pt;visibility:visible">
          <v:imagedata r:id="rId1" o:title="" grayscale="t" bilevel="t"/>
        </v:shape>
      </w:pict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2A" w:rsidRDefault="001A682A" w:rsidP="00CD0DF3">
    <w:pPr>
      <w:pStyle w:val="a3"/>
      <w:tabs>
        <w:tab w:val="clear" w:pos="4153"/>
        <w:tab w:val="clear" w:pos="8306"/>
        <w:tab w:val="left" w:pos="1048"/>
      </w:tabs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2A" w:rsidRDefault="001A682A" w:rsidP="00C93A7D">
    <w:pPr>
      <w:ind w:right="566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AB809DE"/>
    <w:multiLevelType w:val="hybridMultilevel"/>
    <w:tmpl w:val="8AC41A66"/>
    <w:lvl w:ilvl="0" w:tplc="422C02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E"/>
    <w:rsid w:val="00003D94"/>
    <w:rsid w:val="00007B5D"/>
    <w:rsid w:val="0001135D"/>
    <w:rsid w:val="00026E70"/>
    <w:rsid w:val="0004114C"/>
    <w:rsid w:val="00043B47"/>
    <w:rsid w:val="00053214"/>
    <w:rsid w:val="00053719"/>
    <w:rsid w:val="00054705"/>
    <w:rsid w:val="0006083B"/>
    <w:rsid w:val="00067853"/>
    <w:rsid w:val="000759E7"/>
    <w:rsid w:val="00083366"/>
    <w:rsid w:val="00091FC3"/>
    <w:rsid w:val="000A6C66"/>
    <w:rsid w:val="000B15D7"/>
    <w:rsid w:val="000B1943"/>
    <w:rsid w:val="000B68DF"/>
    <w:rsid w:val="000B6D58"/>
    <w:rsid w:val="000C02F6"/>
    <w:rsid w:val="000C61D3"/>
    <w:rsid w:val="000C7260"/>
    <w:rsid w:val="000E723E"/>
    <w:rsid w:val="000E758A"/>
    <w:rsid w:val="000F205B"/>
    <w:rsid w:val="000F3CA6"/>
    <w:rsid w:val="000F61F2"/>
    <w:rsid w:val="00120B98"/>
    <w:rsid w:val="001246FA"/>
    <w:rsid w:val="001325AD"/>
    <w:rsid w:val="0014147E"/>
    <w:rsid w:val="001417AA"/>
    <w:rsid w:val="00145326"/>
    <w:rsid w:val="00147CD1"/>
    <w:rsid w:val="00161BE7"/>
    <w:rsid w:val="00162343"/>
    <w:rsid w:val="00175AE5"/>
    <w:rsid w:val="00183B04"/>
    <w:rsid w:val="00184566"/>
    <w:rsid w:val="001A0D20"/>
    <w:rsid w:val="001A1930"/>
    <w:rsid w:val="001A3370"/>
    <w:rsid w:val="001A65C9"/>
    <w:rsid w:val="001A682A"/>
    <w:rsid w:val="001B0542"/>
    <w:rsid w:val="001B30C7"/>
    <w:rsid w:val="001B6782"/>
    <w:rsid w:val="001B6C3F"/>
    <w:rsid w:val="001C12F6"/>
    <w:rsid w:val="001C60E9"/>
    <w:rsid w:val="001C651E"/>
    <w:rsid w:val="001D168D"/>
    <w:rsid w:val="001D3E85"/>
    <w:rsid w:val="001D536B"/>
    <w:rsid w:val="001D7105"/>
    <w:rsid w:val="001E1F4F"/>
    <w:rsid w:val="001E3720"/>
    <w:rsid w:val="001F3629"/>
    <w:rsid w:val="001F46AE"/>
    <w:rsid w:val="001F5D4F"/>
    <w:rsid w:val="001F633D"/>
    <w:rsid w:val="00217C09"/>
    <w:rsid w:val="00225010"/>
    <w:rsid w:val="0022589F"/>
    <w:rsid w:val="00227C07"/>
    <w:rsid w:val="00232C3C"/>
    <w:rsid w:val="00234AA4"/>
    <w:rsid w:val="00242107"/>
    <w:rsid w:val="002443EF"/>
    <w:rsid w:val="00246D73"/>
    <w:rsid w:val="00253384"/>
    <w:rsid w:val="00254B6D"/>
    <w:rsid w:val="00264D95"/>
    <w:rsid w:val="00270EB9"/>
    <w:rsid w:val="00272DE0"/>
    <w:rsid w:val="00293776"/>
    <w:rsid w:val="002A3627"/>
    <w:rsid w:val="002A5CDC"/>
    <w:rsid w:val="002B7C08"/>
    <w:rsid w:val="002C6F18"/>
    <w:rsid w:val="002D21E0"/>
    <w:rsid w:val="002E5A15"/>
    <w:rsid w:val="002F18B7"/>
    <w:rsid w:val="002F23E6"/>
    <w:rsid w:val="00301EC4"/>
    <w:rsid w:val="00305301"/>
    <w:rsid w:val="00310075"/>
    <w:rsid w:val="003113A4"/>
    <w:rsid w:val="00311D0C"/>
    <w:rsid w:val="00323614"/>
    <w:rsid w:val="00331631"/>
    <w:rsid w:val="00333C80"/>
    <w:rsid w:val="003413CD"/>
    <w:rsid w:val="00341A1E"/>
    <w:rsid w:val="00346C94"/>
    <w:rsid w:val="00365840"/>
    <w:rsid w:val="00373A75"/>
    <w:rsid w:val="0037503F"/>
    <w:rsid w:val="00385E67"/>
    <w:rsid w:val="0038768B"/>
    <w:rsid w:val="00395F3F"/>
    <w:rsid w:val="00396ED7"/>
    <w:rsid w:val="003A4F5B"/>
    <w:rsid w:val="003B7266"/>
    <w:rsid w:val="003C0A2E"/>
    <w:rsid w:val="003C21E8"/>
    <w:rsid w:val="003C5EA0"/>
    <w:rsid w:val="003C630C"/>
    <w:rsid w:val="003E51C8"/>
    <w:rsid w:val="003E7B27"/>
    <w:rsid w:val="003F39E5"/>
    <w:rsid w:val="00400D56"/>
    <w:rsid w:val="0040314D"/>
    <w:rsid w:val="00422AEC"/>
    <w:rsid w:val="00425691"/>
    <w:rsid w:val="00431ADA"/>
    <w:rsid w:val="0043433F"/>
    <w:rsid w:val="00443A6E"/>
    <w:rsid w:val="004449A2"/>
    <w:rsid w:val="00456C10"/>
    <w:rsid w:val="004636BD"/>
    <w:rsid w:val="0046798C"/>
    <w:rsid w:val="004679A5"/>
    <w:rsid w:val="00470192"/>
    <w:rsid w:val="00481772"/>
    <w:rsid w:val="004958CD"/>
    <w:rsid w:val="004A0C48"/>
    <w:rsid w:val="004A6129"/>
    <w:rsid w:val="004B54CA"/>
    <w:rsid w:val="004B6410"/>
    <w:rsid w:val="004C0CF6"/>
    <w:rsid w:val="004C3E5E"/>
    <w:rsid w:val="004C7A06"/>
    <w:rsid w:val="004D55C7"/>
    <w:rsid w:val="004D6805"/>
    <w:rsid w:val="004E0E4F"/>
    <w:rsid w:val="004F6FFD"/>
    <w:rsid w:val="00525385"/>
    <w:rsid w:val="005354BE"/>
    <w:rsid w:val="005419E9"/>
    <w:rsid w:val="00543CCE"/>
    <w:rsid w:val="00551B94"/>
    <w:rsid w:val="0055392D"/>
    <w:rsid w:val="0055424D"/>
    <w:rsid w:val="00572A53"/>
    <w:rsid w:val="005736C9"/>
    <w:rsid w:val="00575D0A"/>
    <w:rsid w:val="00593B66"/>
    <w:rsid w:val="00597C4F"/>
    <w:rsid w:val="00597EC8"/>
    <w:rsid w:val="005B3278"/>
    <w:rsid w:val="005B3806"/>
    <w:rsid w:val="005C00B5"/>
    <w:rsid w:val="005D3610"/>
    <w:rsid w:val="00600167"/>
    <w:rsid w:val="00606125"/>
    <w:rsid w:val="00616520"/>
    <w:rsid w:val="006229C8"/>
    <w:rsid w:val="00627211"/>
    <w:rsid w:val="00630A8D"/>
    <w:rsid w:val="00635031"/>
    <w:rsid w:val="00642EBF"/>
    <w:rsid w:val="00643B1C"/>
    <w:rsid w:val="006462CF"/>
    <w:rsid w:val="006469A7"/>
    <w:rsid w:val="00651194"/>
    <w:rsid w:val="00653281"/>
    <w:rsid w:val="00656A5C"/>
    <w:rsid w:val="006579C1"/>
    <w:rsid w:val="00670491"/>
    <w:rsid w:val="00670ED8"/>
    <w:rsid w:val="00671953"/>
    <w:rsid w:val="006766E5"/>
    <w:rsid w:val="00676DC1"/>
    <w:rsid w:val="00677C19"/>
    <w:rsid w:val="00682363"/>
    <w:rsid w:val="00682407"/>
    <w:rsid w:val="00683F8E"/>
    <w:rsid w:val="0069034E"/>
    <w:rsid w:val="00692824"/>
    <w:rsid w:val="006A15CF"/>
    <w:rsid w:val="006A41C3"/>
    <w:rsid w:val="006B20FA"/>
    <w:rsid w:val="006C2B6E"/>
    <w:rsid w:val="006D06C5"/>
    <w:rsid w:val="006D20A3"/>
    <w:rsid w:val="006D3376"/>
    <w:rsid w:val="006E7885"/>
    <w:rsid w:val="006F2543"/>
    <w:rsid w:val="006F2E26"/>
    <w:rsid w:val="006F618F"/>
    <w:rsid w:val="00721809"/>
    <w:rsid w:val="00721F88"/>
    <w:rsid w:val="007243CF"/>
    <w:rsid w:val="007324FC"/>
    <w:rsid w:val="00735599"/>
    <w:rsid w:val="00740764"/>
    <w:rsid w:val="0075037E"/>
    <w:rsid w:val="00750F8A"/>
    <w:rsid w:val="00753110"/>
    <w:rsid w:val="00756A64"/>
    <w:rsid w:val="007624B9"/>
    <w:rsid w:val="00771678"/>
    <w:rsid w:val="00772516"/>
    <w:rsid w:val="00776C15"/>
    <w:rsid w:val="007775C6"/>
    <w:rsid w:val="007917AA"/>
    <w:rsid w:val="0079419E"/>
    <w:rsid w:val="007A3101"/>
    <w:rsid w:val="007A455A"/>
    <w:rsid w:val="007A640D"/>
    <w:rsid w:val="007A6F95"/>
    <w:rsid w:val="007C3398"/>
    <w:rsid w:val="007C3602"/>
    <w:rsid w:val="007C7138"/>
    <w:rsid w:val="007D4DDB"/>
    <w:rsid w:val="007D5284"/>
    <w:rsid w:val="007D79E2"/>
    <w:rsid w:val="007E181B"/>
    <w:rsid w:val="007E7994"/>
    <w:rsid w:val="007F0860"/>
    <w:rsid w:val="007F4E50"/>
    <w:rsid w:val="008077F8"/>
    <w:rsid w:val="00831744"/>
    <w:rsid w:val="00833653"/>
    <w:rsid w:val="00836F50"/>
    <w:rsid w:val="00840755"/>
    <w:rsid w:val="00841D4A"/>
    <w:rsid w:val="0084342D"/>
    <w:rsid w:val="008454AC"/>
    <w:rsid w:val="0086268C"/>
    <w:rsid w:val="008665A2"/>
    <w:rsid w:val="00891388"/>
    <w:rsid w:val="008A24BF"/>
    <w:rsid w:val="008A3E7D"/>
    <w:rsid w:val="008A6424"/>
    <w:rsid w:val="008B28C9"/>
    <w:rsid w:val="008B3164"/>
    <w:rsid w:val="008B54A3"/>
    <w:rsid w:val="008C0E0B"/>
    <w:rsid w:val="008C31A4"/>
    <w:rsid w:val="008C3B78"/>
    <w:rsid w:val="008D1B87"/>
    <w:rsid w:val="008D36DB"/>
    <w:rsid w:val="008D6E89"/>
    <w:rsid w:val="008D7F81"/>
    <w:rsid w:val="008E018C"/>
    <w:rsid w:val="008E47B8"/>
    <w:rsid w:val="008F2AAE"/>
    <w:rsid w:val="008F750D"/>
    <w:rsid w:val="008F7BA9"/>
    <w:rsid w:val="00901682"/>
    <w:rsid w:val="00906C98"/>
    <w:rsid w:val="00921374"/>
    <w:rsid w:val="009344F0"/>
    <w:rsid w:val="00945462"/>
    <w:rsid w:val="00945ED5"/>
    <w:rsid w:val="00947E44"/>
    <w:rsid w:val="009521F2"/>
    <w:rsid w:val="0095495B"/>
    <w:rsid w:val="009602F0"/>
    <w:rsid w:val="0096275F"/>
    <w:rsid w:val="0096609E"/>
    <w:rsid w:val="00967069"/>
    <w:rsid w:val="009730E3"/>
    <w:rsid w:val="00991E01"/>
    <w:rsid w:val="00992D1B"/>
    <w:rsid w:val="009A25D0"/>
    <w:rsid w:val="009B00EB"/>
    <w:rsid w:val="009B791F"/>
    <w:rsid w:val="009C2C65"/>
    <w:rsid w:val="009C5B6E"/>
    <w:rsid w:val="009C699C"/>
    <w:rsid w:val="009C7155"/>
    <w:rsid w:val="009D5450"/>
    <w:rsid w:val="009D7DF9"/>
    <w:rsid w:val="009F7B05"/>
    <w:rsid w:val="00A01E0E"/>
    <w:rsid w:val="00A06C3F"/>
    <w:rsid w:val="00A12B2F"/>
    <w:rsid w:val="00A14804"/>
    <w:rsid w:val="00A21A1D"/>
    <w:rsid w:val="00A2355A"/>
    <w:rsid w:val="00A24473"/>
    <w:rsid w:val="00A2600A"/>
    <w:rsid w:val="00A35CBE"/>
    <w:rsid w:val="00A5064C"/>
    <w:rsid w:val="00A5570F"/>
    <w:rsid w:val="00A60105"/>
    <w:rsid w:val="00A647FD"/>
    <w:rsid w:val="00A65F5F"/>
    <w:rsid w:val="00A73BD8"/>
    <w:rsid w:val="00A7698D"/>
    <w:rsid w:val="00A80957"/>
    <w:rsid w:val="00A837D8"/>
    <w:rsid w:val="00A84AFB"/>
    <w:rsid w:val="00A85573"/>
    <w:rsid w:val="00A90B28"/>
    <w:rsid w:val="00A917C9"/>
    <w:rsid w:val="00AA1721"/>
    <w:rsid w:val="00AA78DE"/>
    <w:rsid w:val="00AB12C4"/>
    <w:rsid w:val="00AD7D2F"/>
    <w:rsid w:val="00AE0B45"/>
    <w:rsid w:val="00AF424B"/>
    <w:rsid w:val="00AF4AE8"/>
    <w:rsid w:val="00B0272F"/>
    <w:rsid w:val="00B07176"/>
    <w:rsid w:val="00B2037E"/>
    <w:rsid w:val="00B21450"/>
    <w:rsid w:val="00B27E22"/>
    <w:rsid w:val="00B348B4"/>
    <w:rsid w:val="00B5363E"/>
    <w:rsid w:val="00B66EF5"/>
    <w:rsid w:val="00B6717F"/>
    <w:rsid w:val="00B76100"/>
    <w:rsid w:val="00B81363"/>
    <w:rsid w:val="00B85F96"/>
    <w:rsid w:val="00B869B5"/>
    <w:rsid w:val="00B97C9C"/>
    <w:rsid w:val="00BA522D"/>
    <w:rsid w:val="00BA53C4"/>
    <w:rsid w:val="00BB118F"/>
    <w:rsid w:val="00BB3628"/>
    <w:rsid w:val="00BB3D67"/>
    <w:rsid w:val="00BB6620"/>
    <w:rsid w:val="00BC5140"/>
    <w:rsid w:val="00BC7A16"/>
    <w:rsid w:val="00BE2935"/>
    <w:rsid w:val="00BE3811"/>
    <w:rsid w:val="00C00653"/>
    <w:rsid w:val="00C01031"/>
    <w:rsid w:val="00C208DA"/>
    <w:rsid w:val="00C20CF2"/>
    <w:rsid w:val="00C259A7"/>
    <w:rsid w:val="00C3331C"/>
    <w:rsid w:val="00C41BF7"/>
    <w:rsid w:val="00C4506F"/>
    <w:rsid w:val="00C462C7"/>
    <w:rsid w:val="00C645CD"/>
    <w:rsid w:val="00C648F2"/>
    <w:rsid w:val="00C67A8D"/>
    <w:rsid w:val="00C72758"/>
    <w:rsid w:val="00C759B1"/>
    <w:rsid w:val="00C85A47"/>
    <w:rsid w:val="00C85DFD"/>
    <w:rsid w:val="00C85E0C"/>
    <w:rsid w:val="00C92773"/>
    <w:rsid w:val="00C93A7D"/>
    <w:rsid w:val="00C958F3"/>
    <w:rsid w:val="00CA1040"/>
    <w:rsid w:val="00CA3B5E"/>
    <w:rsid w:val="00CA65D9"/>
    <w:rsid w:val="00CB23F7"/>
    <w:rsid w:val="00CB5FCB"/>
    <w:rsid w:val="00CC1FEC"/>
    <w:rsid w:val="00CC46CC"/>
    <w:rsid w:val="00CD0D7E"/>
    <w:rsid w:val="00CD0DF3"/>
    <w:rsid w:val="00CD1E61"/>
    <w:rsid w:val="00CE4771"/>
    <w:rsid w:val="00CE7671"/>
    <w:rsid w:val="00CF38E4"/>
    <w:rsid w:val="00D0679D"/>
    <w:rsid w:val="00D0796C"/>
    <w:rsid w:val="00D11A83"/>
    <w:rsid w:val="00D126B2"/>
    <w:rsid w:val="00D22C44"/>
    <w:rsid w:val="00D23C55"/>
    <w:rsid w:val="00D24F8A"/>
    <w:rsid w:val="00D33173"/>
    <w:rsid w:val="00D41F3A"/>
    <w:rsid w:val="00D47128"/>
    <w:rsid w:val="00D55505"/>
    <w:rsid w:val="00D64F6E"/>
    <w:rsid w:val="00D65749"/>
    <w:rsid w:val="00D66D4D"/>
    <w:rsid w:val="00D714AB"/>
    <w:rsid w:val="00D73DDB"/>
    <w:rsid w:val="00D77D51"/>
    <w:rsid w:val="00D87514"/>
    <w:rsid w:val="00D933BE"/>
    <w:rsid w:val="00DA3B7B"/>
    <w:rsid w:val="00DA6990"/>
    <w:rsid w:val="00DA6E56"/>
    <w:rsid w:val="00DB044E"/>
    <w:rsid w:val="00DB402C"/>
    <w:rsid w:val="00DC3760"/>
    <w:rsid w:val="00DD0D05"/>
    <w:rsid w:val="00DD7EE2"/>
    <w:rsid w:val="00DE2E01"/>
    <w:rsid w:val="00DE6D18"/>
    <w:rsid w:val="00E00341"/>
    <w:rsid w:val="00E0292B"/>
    <w:rsid w:val="00E061FE"/>
    <w:rsid w:val="00E125F2"/>
    <w:rsid w:val="00E23E9B"/>
    <w:rsid w:val="00E2564B"/>
    <w:rsid w:val="00E334E3"/>
    <w:rsid w:val="00E33EEC"/>
    <w:rsid w:val="00E41AF4"/>
    <w:rsid w:val="00E53722"/>
    <w:rsid w:val="00E556E1"/>
    <w:rsid w:val="00E55AAF"/>
    <w:rsid w:val="00E55C83"/>
    <w:rsid w:val="00E56E66"/>
    <w:rsid w:val="00E609AC"/>
    <w:rsid w:val="00E613E3"/>
    <w:rsid w:val="00E61480"/>
    <w:rsid w:val="00E63B29"/>
    <w:rsid w:val="00E67205"/>
    <w:rsid w:val="00E857CB"/>
    <w:rsid w:val="00E90BBE"/>
    <w:rsid w:val="00E912C1"/>
    <w:rsid w:val="00E91DBD"/>
    <w:rsid w:val="00E95BC2"/>
    <w:rsid w:val="00E979D4"/>
    <w:rsid w:val="00EA2208"/>
    <w:rsid w:val="00EA2B84"/>
    <w:rsid w:val="00EA5D37"/>
    <w:rsid w:val="00EA784A"/>
    <w:rsid w:val="00EA7E32"/>
    <w:rsid w:val="00EB2A08"/>
    <w:rsid w:val="00EB5E56"/>
    <w:rsid w:val="00EB6853"/>
    <w:rsid w:val="00EC50C2"/>
    <w:rsid w:val="00EE11CF"/>
    <w:rsid w:val="00EF1B48"/>
    <w:rsid w:val="00EF1F68"/>
    <w:rsid w:val="00F01856"/>
    <w:rsid w:val="00F018E2"/>
    <w:rsid w:val="00F05337"/>
    <w:rsid w:val="00F05F17"/>
    <w:rsid w:val="00F130DE"/>
    <w:rsid w:val="00F14C1F"/>
    <w:rsid w:val="00F16F98"/>
    <w:rsid w:val="00F22A35"/>
    <w:rsid w:val="00F305CB"/>
    <w:rsid w:val="00F35973"/>
    <w:rsid w:val="00F51AFA"/>
    <w:rsid w:val="00F56A4E"/>
    <w:rsid w:val="00F61B13"/>
    <w:rsid w:val="00F6793D"/>
    <w:rsid w:val="00F73566"/>
    <w:rsid w:val="00F7715B"/>
    <w:rsid w:val="00F84AF7"/>
    <w:rsid w:val="00F851AD"/>
    <w:rsid w:val="00F9670A"/>
    <w:rsid w:val="00FA04D8"/>
    <w:rsid w:val="00FB0CA8"/>
    <w:rsid w:val="00FB4F4A"/>
    <w:rsid w:val="00FC286E"/>
    <w:rsid w:val="00FC2BE1"/>
    <w:rsid w:val="00FE42A9"/>
    <w:rsid w:val="00FE5F3D"/>
    <w:rsid w:val="00FF1D0B"/>
    <w:rsid w:val="00FF260D"/>
    <w:rsid w:val="00FF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qFormat="1"/>
    <w:lsdException w:name="page number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1C"/>
  </w:style>
  <w:style w:type="paragraph" w:styleId="1">
    <w:name w:val="heading 1"/>
    <w:basedOn w:val="a"/>
    <w:next w:val="a"/>
    <w:qFormat/>
    <w:rsid w:val="00C3331C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C3331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331C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3331C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331C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C3331C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3331C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3331C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331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3331C"/>
    <w:pPr>
      <w:tabs>
        <w:tab w:val="center" w:pos="4153"/>
        <w:tab w:val="right" w:pos="8306"/>
      </w:tabs>
    </w:pPr>
  </w:style>
  <w:style w:type="character" w:styleId="a7">
    <w:name w:val="page number"/>
    <w:uiPriority w:val="99"/>
    <w:rsid w:val="00C3331C"/>
    <w:rPr>
      <w:rFonts w:cs="Times New Roman"/>
    </w:rPr>
  </w:style>
  <w:style w:type="paragraph" w:styleId="a8">
    <w:name w:val="Body Text Indent"/>
    <w:basedOn w:val="a"/>
    <w:link w:val="a9"/>
    <w:rsid w:val="00C3331C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rsid w:val="00C3331C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C3331C"/>
    <w:pPr>
      <w:spacing w:line="240" w:lineRule="exact"/>
    </w:pPr>
    <w:rPr>
      <w:sz w:val="28"/>
      <w:lang w:val="en-US"/>
    </w:rPr>
  </w:style>
  <w:style w:type="paragraph" w:styleId="ab">
    <w:name w:val="caption"/>
    <w:basedOn w:val="a"/>
    <w:next w:val="a"/>
    <w:qFormat/>
    <w:rsid w:val="00C3331C"/>
    <w:pPr>
      <w:spacing w:before="240"/>
      <w:jc w:val="center"/>
    </w:pPr>
    <w:rPr>
      <w:smallCaps/>
      <w:spacing w:val="40"/>
      <w:sz w:val="28"/>
    </w:rPr>
  </w:style>
  <w:style w:type="paragraph" w:styleId="ac">
    <w:name w:val="Document Map"/>
    <w:basedOn w:val="a"/>
    <w:semiHidden/>
    <w:rsid w:val="00C3331C"/>
    <w:pPr>
      <w:shd w:val="clear" w:color="auto" w:fill="000080"/>
    </w:pPr>
    <w:rPr>
      <w:rFonts w:ascii="Tahoma" w:hAnsi="Tahoma"/>
    </w:rPr>
  </w:style>
  <w:style w:type="paragraph" w:styleId="ad">
    <w:name w:val="Balloon Text"/>
    <w:basedOn w:val="a"/>
    <w:semiHidden/>
    <w:rsid w:val="004C7A06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uiPriority w:val="99"/>
    <w:locked/>
    <w:rsid w:val="003C630C"/>
    <w:rPr>
      <w:sz w:val="28"/>
    </w:rPr>
  </w:style>
  <w:style w:type="table" w:styleId="ae">
    <w:name w:val="Table Grid"/>
    <w:basedOn w:val="a1"/>
    <w:uiPriority w:val="59"/>
    <w:rsid w:val="00FF1D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F05337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basedOn w:val="af"/>
    <w:uiPriority w:val="99"/>
    <w:rsid w:val="00F05337"/>
    <w:rPr>
      <w:b/>
      <w:bCs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F0533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9F7B0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E3720"/>
  </w:style>
  <w:style w:type="character" w:customStyle="1" w:styleId="a6">
    <w:name w:val="Нижний колонтитул Знак"/>
    <w:link w:val="a5"/>
    <w:uiPriority w:val="99"/>
    <w:rsid w:val="001E3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qFormat="1"/>
    <w:lsdException w:name="page number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1C"/>
  </w:style>
  <w:style w:type="paragraph" w:styleId="1">
    <w:name w:val="heading 1"/>
    <w:basedOn w:val="a"/>
    <w:next w:val="a"/>
    <w:qFormat/>
    <w:rsid w:val="00C3331C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C3331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331C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3331C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331C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C3331C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3331C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3331C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331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3331C"/>
    <w:pPr>
      <w:tabs>
        <w:tab w:val="center" w:pos="4153"/>
        <w:tab w:val="right" w:pos="8306"/>
      </w:tabs>
    </w:pPr>
  </w:style>
  <w:style w:type="character" w:styleId="a7">
    <w:name w:val="page number"/>
    <w:uiPriority w:val="99"/>
    <w:rsid w:val="00C3331C"/>
    <w:rPr>
      <w:rFonts w:cs="Times New Roman"/>
    </w:rPr>
  </w:style>
  <w:style w:type="paragraph" w:styleId="a8">
    <w:name w:val="Body Text Indent"/>
    <w:basedOn w:val="a"/>
    <w:link w:val="a9"/>
    <w:rsid w:val="00C3331C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rsid w:val="00C3331C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C3331C"/>
    <w:pPr>
      <w:spacing w:line="240" w:lineRule="exact"/>
    </w:pPr>
    <w:rPr>
      <w:sz w:val="28"/>
      <w:lang w:val="en-US"/>
    </w:rPr>
  </w:style>
  <w:style w:type="paragraph" w:styleId="ab">
    <w:name w:val="caption"/>
    <w:basedOn w:val="a"/>
    <w:next w:val="a"/>
    <w:qFormat/>
    <w:rsid w:val="00C3331C"/>
    <w:pPr>
      <w:spacing w:before="240"/>
      <w:jc w:val="center"/>
    </w:pPr>
    <w:rPr>
      <w:smallCaps/>
      <w:spacing w:val="40"/>
      <w:sz w:val="28"/>
    </w:rPr>
  </w:style>
  <w:style w:type="paragraph" w:styleId="ac">
    <w:name w:val="Document Map"/>
    <w:basedOn w:val="a"/>
    <w:semiHidden/>
    <w:rsid w:val="00C3331C"/>
    <w:pPr>
      <w:shd w:val="clear" w:color="auto" w:fill="000080"/>
    </w:pPr>
    <w:rPr>
      <w:rFonts w:ascii="Tahoma" w:hAnsi="Tahoma"/>
    </w:rPr>
  </w:style>
  <w:style w:type="paragraph" w:styleId="ad">
    <w:name w:val="Balloon Text"/>
    <w:basedOn w:val="a"/>
    <w:semiHidden/>
    <w:rsid w:val="004C7A06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uiPriority w:val="99"/>
    <w:locked/>
    <w:rsid w:val="003C630C"/>
    <w:rPr>
      <w:sz w:val="28"/>
    </w:rPr>
  </w:style>
  <w:style w:type="table" w:styleId="ae">
    <w:name w:val="Table Grid"/>
    <w:basedOn w:val="a1"/>
    <w:uiPriority w:val="59"/>
    <w:rsid w:val="00FF1D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F05337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basedOn w:val="af"/>
    <w:uiPriority w:val="99"/>
    <w:rsid w:val="00F05337"/>
    <w:rPr>
      <w:b/>
      <w:bCs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F0533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9F7B0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E3720"/>
  </w:style>
  <w:style w:type="character" w:customStyle="1" w:styleId="a6">
    <w:name w:val="Нижний колонтитул Знак"/>
    <w:link w:val="a5"/>
    <w:uiPriority w:val="99"/>
    <w:rsid w:val="001E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682F-BD90-4E82-908D-28C0EEAC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Подпольный фронт освобождения Кубы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Миев С.А.</dc:creator>
  <cp:lastModifiedBy>Кристина Олеговна Башкардина</cp:lastModifiedBy>
  <cp:revision>38</cp:revision>
  <cp:lastPrinted>2014-08-18T05:31:00Z</cp:lastPrinted>
  <dcterms:created xsi:type="dcterms:W3CDTF">2013-12-13T07:13:00Z</dcterms:created>
  <dcterms:modified xsi:type="dcterms:W3CDTF">2014-08-18T07:59:00Z</dcterms:modified>
</cp:coreProperties>
</file>